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188B" w:rsidRPr="003333BF" w:rsidRDefault="007D3892" w:rsidP="0000188B">
      <w:pPr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 xml:space="preserve">บทที่ </w:t>
      </w:r>
      <w: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>1</w:t>
      </w:r>
    </w:p>
    <w:p w:rsidR="0000188B" w:rsidRPr="003333BF" w:rsidRDefault="0000188B" w:rsidP="0000188B">
      <w:pPr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3333BF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สภาพ</w:t>
      </w:r>
      <w:r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บริบท</w:t>
      </w:r>
      <w:r w:rsidRPr="003333BF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ทั่วไปของจังหวัดอุบลราชธานี</w:t>
      </w:r>
    </w:p>
    <w:p w:rsidR="0000188B" w:rsidRPr="003333BF" w:rsidRDefault="0000188B" w:rsidP="0000188B">
      <w:pPr>
        <w:rPr>
          <w:rFonts w:ascii="TH SarabunIT๙" w:hAnsi="TH SarabunIT๙" w:cs="TH SarabunIT๙"/>
          <w:color w:val="000000" w:themeColor="text1"/>
          <w:sz w:val="24"/>
          <w:szCs w:val="32"/>
        </w:rPr>
      </w:pPr>
    </w:p>
    <w:p w:rsidR="0000188B" w:rsidRPr="00ED6B46" w:rsidRDefault="0000188B" w:rsidP="0000188B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ED6B46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>1.</w:t>
      </w:r>
      <w:r w:rsidRPr="00ED6B46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ประวัติความเป็นมาของจังหวัดอุบลราชธานี</w:t>
      </w:r>
    </w:p>
    <w:p w:rsidR="0000188B" w:rsidRPr="00E82D7E" w:rsidRDefault="0000188B" w:rsidP="0000188B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พื้นที่จังหวัดอุบลราชธานี พบการตั้งถิ่นฐานของมนุษย์มาตั้งแต่สมัยก่อนประวัติศาสตร์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ดังปรากฏหลักฐานทางโบราณคดี ประเภทเครื่องมือเครื่องใช้ เครื่องประดับ และโครงกระดูกของมนุษย์ตั้งแต่สมัยก่อนประวัติศาสตร์ในสังคมเกษตรกรรมในแหล่งโบราณคดีที่สำคัญต่างๆ เช่น แหล่งโบราณคดี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บ้านก้านเหลือง อำเภอเมือง แหล่งโบราณคดีบ้านเจียด อำเภอ</w:t>
      </w:r>
      <w:proofErr w:type="spellStart"/>
      <w:r w:rsidRPr="00E82D7E">
        <w:rPr>
          <w:rFonts w:ascii="TH SarabunPSK" w:hAnsi="TH SarabunPSK" w:cs="TH SarabunPSK" w:hint="cs"/>
          <w:sz w:val="32"/>
          <w:szCs w:val="32"/>
          <w:cs/>
        </w:rPr>
        <w:t>เขมราฐ</w:t>
      </w:r>
      <w:proofErr w:type="spellEnd"/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0188B" w:rsidRPr="00E82D7E" w:rsidRDefault="0000188B" w:rsidP="0000188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ab/>
      </w:r>
      <w:r w:rsidRPr="00E82D7E">
        <w:rPr>
          <w:rFonts w:ascii="TH SarabunPSK" w:hAnsi="TH SarabunPSK" w:cs="TH SarabunPSK" w:hint="cs"/>
          <w:sz w:val="32"/>
          <w:szCs w:val="32"/>
          <w:cs/>
        </w:rPr>
        <w:tab/>
        <w:t>ต่อมายังพบหลักฐานทางประวัติศาสตร์ที่เกี่ยวเนื่องกับพระมหากษัตริย์ในอาณาจักร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“เจนละ” ซึ่งเป็นอาณาจักรโบราณในลุ่ม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แม่น้ำโขง ในราวพุทธศตวรรษที่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เป็นต้นมา </w:t>
      </w:r>
      <w:r w:rsidRPr="00A84DBC">
        <w:rPr>
          <w:rFonts w:ascii="TH SarabunPSK" w:hAnsi="TH SarabunPSK" w:cs="TH SarabunPSK" w:hint="cs"/>
          <w:spacing w:val="-26"/>
          <w:sz w:val="32"/>
          <w:szCs w:val="32"/>
          <w:cs/>
        </w:rPr>
        <w:t>ในสมัยพระเจ้า</w:t>
      </w:r>
      <w:proofErr w:type="spellStart"/>
      <w:r w:rsidRPr="00A84DBC">
        <w:rPr>
          <w:rFonts w:ascii="TH SarabunPSK" w:hAnsi="TH SarabunPSK" w:cs="TH SarabunPSK" w:hint="cs"/>
          <w:spacing w:val="-26"/>
          <w:sz w:val="32"/>
          <w:szCs w:val="32"/>
          <w:cs/>
        </w:rPr>
        <w:t>มเหนทรวร</w:t>
      </w:r>
      <w:proofErr w:type="spellEnd"/>
      <w:r w:rsidRPr="00A84DBC">
        <w:rPr>
          <w:rFonts w:ascii="TH SarabunPSK" w:hAnsi="TH SarabunPSK" w:cs="TH SarabunPSK" w:hint="cs"/>
          <w:spacing w:val="-26"/>
          <w:sz w:val="32"/>
          <w:szCs w:val="32"/>
          <w:cs/>
        </w:rPr>
        <w:t>มัน</w:t>
      </w:r>
      <w:r w:rsidRPr="00A84DBC">
        <w:rPr>
          <w:rFonts w:ascii="TH SarabunPSK" w:hAnsi="TH SarabunPSK" w:cs="TH SarabunPSK" w:hint="cs"/>
          <w:spacing w:val="-20"/>
          <w:sz w:val="32"/>
          <w:szCs w:val="32"/>
          <w:cs/>
        </w:rPr>
        <w:t xml:space="preserve">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(จิตรเสน) ได้สถาปนาปู</w:t>
      </w:r>
      <w:proofErr w:type="spellStart"/>
      <w:r w:rsidRPr="00E82D7E">
        <w:rPr>
          <w:rFonts w:ascii="TH SarabunPSK" w:hAnsi="TH SarabunPSK" w:cs="TH SarabunPSK" w:hint="cs"/>
          <w:sz w:val="32"/>
          <w:szCs w:val="32"/>
          <w:cs/>
        </w:rPr>
        <w:t>ชนีย</w:t>
      </w:r>
      <w:proofErr w:type="spellEnd"/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วัตถุในศาสนาพราหมณ์ ฮินดู เพื่อประกาศชัยชนะเหนือดินแดนต่างๆลุ่มแม่น้ำมูล นอกจากนั้นส่วนหนึ่งยังได้พบร่องรอยของพระพุทธศาสนาผ่านหลักฐานทางประวัติศาสตร์ เช่นพระพุทธรูปและใบเสมาหินทราย ในสมัยวัฒนธรรมทวารวดีอยู่เป็นจำนวนมาก </w:t>
      </w:r>
    </w:p>
    <w:p w:rsidR="0000188B" w:rsidRPr="00E82D7E" w:rsidRDefault="0000188B" w:rsidP="0000188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ab/>
        <w:t xml:space="preserve">  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82D7E">
        <w:rPr>
          <w:rFonts w:ascii="TH SarabunPSK" w:hAnsi="TH SarabunPSK" w:cs="TH SarabunPSK" w:hint="cs"/>
          <w:sz w:val="32"/>
          <w:szCs w:val="32"/>
          <w:cs/>
        </w:rPr>
        <w:t>หลักฐานทางประวัติศาสตร์และโบราณคดีเหล่านี้แสดงให้เห็นว่า สภาพทางภูมิศาสตร์ของจังหวัดอุบลราชธานี ซึ่งมีแม่น้ำสายสำคัญไหลผ่าน มีสภาพเหมาะแก่การตั้งถิ่นฐานของมนุษย์ผู้สร้างสรรค์วัฒนธรรมตลอดมานับพันปี</w:t>
      </w:r>
    </w:p>
    <w:p w:rsidR="0000188B" w:rsidRPr="00E82D7E" w:rsidRDefault="0000188B" w:rsidP="0000188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82D7E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82D7E">
        <w:rPr>
          <w:rFonts w:ascii="TH SarabunPSK" w:hAnsi="TH SarabunPSK" w:cs="TH SarabunPSK" w:hint="cs"/>
          <w:sz w:val="32"/>
          <w:szCs w:val="32"/>
          <w:cs/>
        </w:rPr>
        <w:t>เมืองอุบลราชธานี ก่อกำเนิดขึ้น จากเหตุการณ์ทางประวัติศาสตร์ที่สำคัญในอาณาจักร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ล้านช้างซึ่งมีศูนย์กลางอยู่ในดินแดนของสาธารณรัฐประชาธิปไตยประชาชนลาวในปัจจุบัน ราวพุทธศตวรรษ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>
        <w:rPr>
          <w:rFonts w:ascii="TH SarabunPSK" w:hAnsi="TH SarabunPSK" w:cs="TH SarabunPSK" w:hint="cs"/>
          <w:sz w:val="32"/>
          <w:szCs w:val="32"/>
          <w:cs/>
        </w:rPr>
        <w:t>23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ได้เกิดการอพยพผู้คนข้ามฝั่งแม่น้ำโขงมาตั้งถิ่นฐานอยู่บริเวณฝั่งขวาของแม่น้ำโขง และด้วยเหตุผล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ทางการเมืองภายในทำให้พระวอพระตา ซึ่งสันนิษฐานว่าเป็นข้าราชสำนักในพระเจ้าสิริบุญสารแห่งอาณาจักรล้านช้างร่มขาวเวี</w:t>
      </w:r>
      <w:r>
        <w:rPr>
          <w:rFonts w:ascii="TH SarabunPSK" w:hAnsi="TH SarabunPSK" w:cs="TH SarabunPSK" w:hint="cs"/>
          <w:sz w:val="32"/>
          <w:szCs w:val="32"/>
          <w:cs/>
        </w:rPr>
        <w:t>ยงจันทน์ อพยพพาผู้คนมาตั้งมั่นและ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สร้างเมือง นครเขื่อน</w:t>
      </w:r>
      <w:proofErr w:type="spellStart"/>
      <w:r w:rsidRPr="00E82D7E">
        <w:rPr>
          <w:rFonts w:ascii="TH SarabunPSK" w:hAnsi="TH SarabunPSK" w:cs="TH SarabunPSK" w:hint="cs"/>
          <w:sz w:val="32"/>
          <w:szCs w:val="32"/>
          <w:cs/>
        </w:rPr>
        <w:t>ขัณฑ์</w:t>
      </w:r>
      <w:proofErr w:type="spellEnd"/>
      <w:r w:rsidRPr="00E82D7E">
        <w:rPr>
          <w:rFonts w:ascii="TH SarabunPSK" w:hAnsi="TH SarabunPSK" w:cs="TH SarabunPSK" w:hint="cs"/>
          <w:sz w:val="32"/>
          <w:szCs w:val="32"/>
          <w:cs/>
        </w:rPr>
        <w:t>กาบแก้วบัวบาน ในบริเวณจังหวัดหนองบัวลำภู</w:t>
      </w:r>
      <w:r>
        <w:rPr>
          <w:rFonts w:ascii="TH SarabunPSK" w:hAnsi="TH SarabunPSK" w:cs="TH SarabunPSK" w:hint="cs"/>
          <w:sz w:val="32"/>
          <w:szCs w:val="32"/>
          <w:cs/>
        </w:rPr>
        <w:t>ในปัจจุบัน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ต่อมาเกิดการรุกรานของกองทัพล้านช้างเวียงจันทน์ทำให้ต้องล่าถอยลงมา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พึ่งพระบารมีพระเจ้าศรีสมุทรพุทธางกูรแห่งอา</w:t>
      </w:r>
      <w:r>
        <w:rPr>
          <w:rFonts w:ascii="TH SarabunPSK" w:hAnsi="TH SarabunPSK" w:cs="TH SarabunPSK" w:hint="cs"/>
          <w:sz w:val="32"/>
          <w:szCs w:val="32"/>
          <w:cs/>
        </w:rPr>
        <w:t>ณาจักรล้านช้างจำปาศักดิ์ ทางตอน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ใต้ และ</w:t>
      </w:r>
      <w:r>
        <w:rPr>
          <w:rFonts w:ascii="TH SarabunPSK" w:hAnsi="TH SarabunPSK" w:cs="TH SarabunPSK" w:hint="cs"/>
          <w:sz w:val="32"/>
          <w:szCs w:val="32"/>
          <w:cs/>
        </w:rPr>
        <w:t>ในที่สุด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ด้วยเหตุผลทางการเมืองทำให้ผู้นำของกลุ่มได้เข้าพึ่งพระบรม</w:t>
      </w:r>
      <w:proofErr w:type="spellStart"/>
      <w:r w:rsidRPr="00E82D7E">
        <w:rPr>
          <w:rFonts w:ascii="TH SarabunPSK" w:hAnsi="TH SarabunPSK" w:cs="TH SarabunPSK" w:hint="cs"/>
          <w:sz w:val="32"/>
          <w:szCs w:val="32"/>
          <w:cs/>
        </w:rPr>
        <w:t>โพธิ</w:t>
      </w:r>
      <w:proofErr w:type="spellEnd"/>
      <w:r w:rsidRPr="00E82D7E">
        <w:rPr>
          <w:rFonts w:ascii="TH SarabunPSK" w:hAnsi="TH SarabunPSK" w:cs="TH SarabunPSK" w:hint="cs"/>
          <w:sz w:val="32"/>
          <w:szCs w:val="32"/>
          <w:cs/>
        </w:rPr>
        <w:t>สมภารพระบาทสมเด็จพระพุทธยอดฟ้าจุฬาโลกมหาราชแห่งกรุงรัตนโกสินทร์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0188B" w:rsidRPr="00E82D7E" w:rsidRDefault="0000188B" w:rsidP="0000188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82D7E">
        <w:rPr>
          <w:rFonts w:ascii="TH SarabunPSK" w:hAnsi="TH SarabunPSK" w:cs="TH SarabunPSK" w:hint="cs"/>
          <w:sz w:val="32"/>
          <w:szCs w:val="32"/>
          <w:cs/>
        </w:rPr>
        <w:tab/>
      </w:r>
      <w:r w:rsidRPr="00E82D7E">
        <w:rPr>
          <w:rFonts w:ascii="TH SarabunPSK" w:hAnsi="TH SarabunPSK" w:cs="TH SarabunPSK" w:hint="cs"/>
          <w:sz w:val="32"/>
          <w:szCs w:val="32"/>
          <w:cs/>
        </w:rPr>
        <w:tab/>
        <w:t xml:space="preserve">อย่างไรก็ตาม เดิมเมืองอุบลราชธานี ยังคงสืบสายการปกครองด้วยระบบการปกครองแบบโบราณ ซึ่งเรียกว่า ระบบอาญา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 อันประกอบด้วยบุคคลสำคัญของเมือง คือ เจ้าเมือง อุปฮาด ราชบุตร และราชวงศ์ จนกระทั่งในรัชสมัยพระบาทสมเด็จพระจุลจอมเกล้าเจ้าอยู่หัว</w:t>
      </w:r>
      <w:r w:rsidRPr="00E82D7E">
        <w:rPr>
          <w:rFonts w:ascii="TH SarabunPSK" w:hAnsi="TH SarabunPSK" w:cs="TH SarabunPSK"/>
          <w:sz w:val="32"/>
          <w:szCs w:val="32"/>
        </w:rPr>
        <w:t xml:space="preserve">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ได้ทรงปฏิรูปการปกครองราชการ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ในส่วนภูมิภาคจึง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ทรงพระกรุณาโปรดเกล้า</w:t>
      </w:r>
      <w:r>
        <w:rPr>
          <w:rFonts w:ascii="TH SarabunPSK" w:hAnsi="TH SarabunPSK" w:cs="TH SarabunPSK" w:hint="cs"/>
          <w:sz w:val="32"/>
          <w:szCs w:val="32"/>
          <w:cs/>
        </w:rPr>
        <w:t>ฯ ให้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ข้าราชการและเจ้านายเชื้อพระวงศ์มาบริหารราชการในส่วนภูมิภาค การปฏิรูปการบริหารราชการหัวเมืองทำให้ใน พ.ศ. </w:t>
      </w:r>
      <w:r>
        <w:rPr>
          <w:rFonts w:ascii="TH SarabunPSK" w:hAnsi="TH SarabunPSK" w:cs="TH SarabunPSK" w:hint="cs"/>
          <w:sz w:val="32"/>
          <w:szCs w:val="32"/>
          <w:cs/>
        </w:rPr>
        <w:t>2433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เมืองอุบลราชธานีสังกัดอยู่ในกองหัวเมืองลาวฝ่ายตะวันออก โดยมีพระยามาอำ</w:t>
      </w:r>
      <w:proofErr w:type="spellStart"/>
      <w:r w:rsidRPr="00E82D7E">
        <w:rPr>
          <w:rFonts w:ascii="TH SarabunPSK" w:hAnsi="TH SarabunPSK" w:cs="TH SarabunPSK" w:hint="cs"/>
          <w:sz w:val="32"/>
          <w:szCs w:val="32"/>
          <w:cs/>
        </w:rPr>
        <w:t>มาตยาธิ</w:t>
      </w:r>
      <w:proofErr w:type="spellEnd"/>
      <w:r w:rsidRPr="00E82D7E">
        <w:rPr>
          <w:rFonts w:ascii="TH SarabunPSK" w:hAnsi="TH SarabunPSK" w:cs="TH SarabunPSK" w:hint="cs"/>
          <w:sz w:val="32"/>
          <w:szCs w:val="32"/>
          <w:cs/>
        </w:rPr>
        <w:t>บดี (</w:t>
      </w:r>
      <w:proofErr w:type="spellStart"/>
      <w:r w:rsidRPr="00E82D7E">
        <w:rPr>
          <w:rFonts w:ascii="TH SarabunPSK" w:hAnsi="TH SarabunPSK" w:cs="TH SarabunPSK" w:hint="cs"/>
          <w:sz w:val="32"/>
          <w:szCs w:val="32"/>
          <w:cs/>
        </w:rPr>
        <w:t>หรุ่น</w:t>
      </w:r>
      <w:proofErr w:type="spellEnd"/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 ศรีเพ็ญ) ข้าหลวงเมืองจำปาศักดิ์ กำกับดูแล</w:t>
      </w:r>
    </w:p>
    <w:p w:rsidR="0000188B" w:rsidRPr="00E82D7E" w:rsidRDefault="0000188B" w:rsidP="0000188B">
      <w:pPr>
        <w:tabs>
          <w:tab w:val="left" w:pos="1418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จนกระทั่งราวพุทธศักราช </w:t>
      </w:r>
      <w:r>
        <w:rPr>
          <w:rFonts w:ascii="TH SarabunPSK" w:hAnsi="TH SarabunPSK" w:cs="TH SarabunPSK" w:hint="cs"/>
          <w:sz w:val="32"/>
          <w:szCs w:val="32"/>
          <w:cs/>
        </w:rPr>
        <w:t>2434</w:t>
      </w:r>
      <w:r w:rsidRPr="00E82D7E">
        <w:rPr>
          <w:rFonts w:ascii="TH SarabunPSK" w:hAnsi="TH SarabunPSK" w:cs="TH SarabunPSK" w:hint="cs"/>
          <w:sz w:val="32"/>
          <w:szCs w:val="32"/>
          <w:cs/>
        </w:rPr>
        <w:t xml:space="preserve"> ทรงพระกรุณาโปรดเกล้าฯ ให้สมเด็จพระเจ้าน้องยาเธอ กรมหลวง</w:t>
      </w:r>
      <w:r>
        <w:rPr>
          <w:rFonts w:ascii="TH SarabunPSK" w:hAnsi="TH SarabunPSK" w:cs="TH SarabunPSK" w:hint="cs"/>
          <w:sz w:val="32"/>
          <w:szCs w:val="32"/>
          <w:cs/>
        </w:rPr>
        <w:t>พิชิตปรีชากร มาปกครองหัวเมืองโดย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รวมหัวเมืองลาวฝ่ายตะวันออกและหัวเมืองลาว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ฝ่ายตะวันออกเฉียงเหนือ เรียกว่า มณฑลลาวกาว ต่อมาได้ทรงพระกรุณาโปรดเกล้า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ฯ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ให้สมเด็จพระเจ้า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น้องยาเธอ กรมหลวงสรรพสิทธิประสงค์ มาดำรงตำแหน่งแทน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มีการปรับปรุงการปกครองในส่วนภูมิภาคอีกหลายครั้ง มณฑลลาวกาว เปลี่ยนเป็นมณฑลตะวันออกเฉียงเหนือ มณฑลอีสาน และแยกเป็นมณฑลอุบลราชธานี ซึ่งภายหลังยุบและไปสังกัดในมณฑลนครราชสีมา และเมื่อสิ้นสุดการปกครองระบบสมบูรณาญาสิทธิราชย์ ได้มีการปรับปรุงการบริหารรา</w:t>
      </w:r>
      <w:r>
        <w:rPr>
          <w:rFonts w:ascii="TH SarabunPSK" w:hAnsi="TH SarabunPSK" w:cs="TH SarabunPSK" w:hint="cs"/>
          <w:sz w:val="32"/>
          <w:szCs w:val="32"/>
          <w:cs/>
        </w:rPr>
        <w:t>ชการส่วนภูมิภาคใหม่อีกครั้ง โดยมีการยุบเลิกมณฑลเทศาภิบาลและ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ให้แบ่งการปกครองเป็นจังหวัดในที่สุด</w:t>
      </w:r>
    </w:p>
    <w:p w:rsidR="0000188B" w:rsidRDefault="0000188B" w:rsidP="0000188B">
      <w:pPr>
        <w:jc w:val="thaiDistribute"/>
        <w:rPr>
          <w:rFonts w:ascii="TH SarabunPSK" w:hAnsi="TH SarabunPSK" w:cs="TH SarabunPSK"/>
          <w:sz w:val="32"/>
          <w:szCs w:val="32"/>
        </w:rPr>
      </w:pPr>
      <w:r w:rsidRPr="00E82D7E">
        <w:rPr>
          <w:rFonts w:ascii="TH SarabunPSK" w:hAnsi="TH SarabunPSK" w:cs="TH SarabunPSK" w:hint="cs"/>
          <w:sz w:val="32"/>
          <w:szCs w:val="32"/>
          <w:cs/>
        </w:rPr>
        <w:tab/>
      </w:r>
      <w:r w:rsidRPr="00E82D7E">
        <w:rPr>
          <w:rFonts w:ascii="TH SarabunPSK" w:hAnsi="TH SarabunPSK" w:cs="TH SarabunPSK" w:hint="cs"/>
          <w:sz w:val="32"/>
          <w:szCs w:val="32"/>
          <w:cs/>
        </w:rPr>
        <w:tab/>
        <w:t>จังหวัดอุบลราชธานี นับว่าเป็นจังหวัดชายแดนที่สำคัญทางด้านตะวันออกสุด ซึ่งมีประวัติความเป็นมายาวนาน มีทรัพยากรธรรมชาติและวัฒนธรรมที่หลากหลาย ดังปรากฏเป็นสถานที่ท่องเที่ยว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E82D7E">
        <w:rPr>
          <w:rFonts w:ascii="TH SarabunPSK" w:hAnsi="TH SarabunPSK" w:cs="TH SarabunPSK" w:hint="cs"/>
          <w:sz w:val="32"/>
          <w:szCs w:val="32"/>
          <w:cs/>
        </w:rPr>
        <w:t>ทั้งทางธรรมชาติ และวัฒนธรรม โดยเฉพาะวัดวาอารามเป็นจำนวนมาก</w:t>
      </w:r>
    </w:p>
    <w:p w:rsidR="007D3B27" w:rsidRDefault="007D3B27" w:rsidP="00C80E39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</w:p>
    <w:p w:rsidR="007D3B27" w:rsidRPr="003333BF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2. ข้อมูลด้านกายภาพ การปกครองและประชากร</w:t>
      </w:r>
    </w:p>
    <w:p w:rsidR="007D3B27" w:rsidRPr="003333BF" w:rsidRDefault="007D3B27" w:rsidP="007D3B27">
      <w:pPr>
        <w:pStyle w:val="20"/>
        <w:spacing w:before="8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2.</w:t>
      </w:r>
      <w:r w:rsidRPr="003333BF">
        <w:rPr>
          <w:rFonts w:ascii="TH SarabunIT๙" w:hAnsi="TH SarabunIT๙" w:cs="TH SarabunIT๙"/>
          <w:sz w:val="32"/>
          <w:szCs w:val="32"/>
        </w:rPr>
        <w:t>1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ขนาดและที่ตั้ง</w:t>
      </w:r>
    </w:p>
    <w:p w:rsidR="007D3B27" w:rsidRPr="003333BF" w:rsidRDefault="007D3B27" w:rsidP="007D3B27">
      <w:pPr>
        <w:pStyle w:val="a6"/>
        <w:spacing w:after="12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333BF">
        <w:rPr>
          <w:rFonts w:ascii="TH SarabunIT๙" w:hAnsi="TH SarabunIT๙" w:cs="TH SarabunIT๙"/>
          <w:spacing w:val="6"/>
          <w:sz w:val="32"/>
          <w:szCs w:val="32"/>
        </w:rPr>
        <w:tab/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จังหวัดอุบลราชธานี ตั้งอยู่สุดชายแดนตะวันออกของภาคตะวันออกเฉียงเหนือของประเทศติดกับสาธารณรัฐประชาธิปไตยประชาชนลาว และกัมพูชาประชาธิปไตย อยู่ห่างจากกรุงเทพมหานคร </w:t>
      </w:r>
      <w:r w:rsidRPr="003333BF">
        <w:rPr>
          <w:rFonts w:ascii="TH SarabunIT๙" w:hAnsi="TH SarabunIT๙" w:cs="TH SarabunIT๙"/>
          <w:sz w:val="32"/>
          <w:szCs w:val="32"/>
        </w:rPr>
        <w:t xml:space="preserve">630 </w:t>
      </w:r>
      <w:r w:rsidRPr="003333BF">
        <w:rPr>
          <w:rFonts w:ascii="TH SarabunIT๙" w:hAnsi="TH SarabunIT๙" w:cs="TH SarabunIT๙"/>
          <w:sz w:val="32"/>
          <w:szCs w:val="32"/>
          <w:cs/>
        </w:rPr>
        <w:t>กิโลเมตร</w:t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มีขนาดพื้นที่  </w:t>
      </w:r>
      <w:r>
        <w:rPr>
          <w:rFonts w:ascii="TH SarabunIT๙" w:hAnsi="TH SarabunIT๙" w:cs="TH SarabunIT๙"/>
          <w:sz w:val="32"/>
          <w:szCs w:val="32"/>
          <w:cs/>
        </w:rPr>
        <w:t>15</w:t>
      </w:r>
      <w:r w:rsidRPr="003333BF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  <w:cs/>
        </w:rPr>
        <w:t>744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840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ตารางกิโลเมตร </w:t>
      </w:r>
      <w:r>
        <w:rPr>
          <w:rFonts w:ascii="TH SarabunIT๙" w:hAnsi="TH SarabunIT๙" w:cs="TH SarabunIT๙"/>
          <w:sz w:val="32"/>
          <w:szCs w:val="32"/>
          <w:cs/>
        </w:rPr>
        <w:t>9</w:t>
      </w:r>
      <w:r w:rsidRPr="003333BF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  <w:cs/>
        </w:rPr>
        <w:t>840</w:t>
      </w:r>
      <w:r w:rsidRPr="003333BF">
        <w:rPr>
          <w:rFonts w:ascii="TH SarabunIT๙" w:hAnsi="TH SarabunIT๙" w:cs="TH SarabunIT๙"/>
          <w:sz w:val="32"/>
          <w:szCs w:val="32"/>
        </w:rPr>
        <w:t>,</w:t>
      </w:r>
      <w:r>
        <w:rPr>
          <w:rFonts w:ascii="TH SarabunIT๙" w:hAnsi="TH SarabunIT๙" w:cs="TH SarabunIT๙"/>
          <w:sz w:val="32"/>
          <w:szCs w:val="32"/>
          <w:cs/>
        </w:rPr>
        <w:t>526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ไร่ คิดเป็นร้อยละ</w:t>
      </w:r>
      <w:r w:rsidRPr="003333BF">
        <w:rPr>
          <w:rFonts w:ascii="TH SarabunIT๙" w:hAnsi="TH SarabunIT๙" w:cs="TH SarabunIT๙"/>
          <w:sz w:val="32"/>
          <w:szCs w:val="32"/>
        </w:rPr>
        <w:t xml:space="preserve"> 9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 w:rsidRPr="003333BF">
        <w:rPr>
          <w:rFonts w:ascii="TH SarabunIT๙" w:hAnsi="TH SarabunIT๙" w:cs="TH SarabunIT๙"/>
          <w:sz w:val="32"/>
          <w:szCs w:val="32"/>
        </w:rPr>
        <w:t>5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ของภาคตะวันออกเฉียงเหนือ และอาณาเขตติดต่อดังนี้</w:t>
      </w:r>
    </w:p>
    <w:p w:rsidR="007D3B27" w:rsidRPr="003333BF" w:rsidRDefault="007D3B27" w:rsidP="007D3B27">
      <w:pPr>
        <w:pStyle w:val="2"/>
        <w:numPr>
          <w:ilvl w:val="0"/>
          <w:numId w:val="0"/>
        </w:numPr>
        <w:ind w:left="720"/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</w:rPr>
        <w:tab/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>ทิศเหนือ</w:t>
      </w:r>
      <w:r w:rsidRPr="003333BF">
        <w:rPr>
          <w:rFonts w:ascii="TH SarabunIT๙" w:hAnsi="TH SarabunIT๙" w:cs="TH SarabunIT๙"/>
          <w:sz w:val="32"/>
          <w:szCs w:val="32"/>
          <w:cs/>
        </w:rPr>
        <w:tab/>
      </w:r>
      <w:r w:rsidRPr="003333BF">
        <w:rPr>
          <w:rFonts w:ascii="TH SarabunIT๙" w:hAnsi="TH SarabunIT๙" w:cs="TH SarabunIT๙"/>
          <w:spacing w:val="-6"/>
          <w:sz w:val="32"/>
          <w:szCs w:val="32"/>
          <w:cs/>
        </w:rPr>
        <w:t>ติดจังหวัดอำนาจเจริญ  จังหวัดยโสธร สาธารณรัฐประชาธิปไตยประชาชนลาว</w:t>
      </w:r>
    </w:p>
    <w:p w:rsidR="007D3B27" w:rsidRPr="003333BF" w:rsidRDefault="007D3B27" w:rsidP="007D3B27">
      <w:pPr>
        <w:pStyle w:val="2"/>
        <w:numPr>
          <w:ilvl w:val="0"/>
          <w:numId w:val="0"/>
        </w:num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</w:rPr>
        <w:tab/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>ทิศตะวันออก</w:t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3BF">
        <w:rPr>
          <w:rFonts w:ascii="TH SarabunIT๙" w:hAnsi="TH SarabunIT๙" w:cs="TH SarabunIT๙"/>
          <w:sz w:val="32"/>
          <w:szCs w:val="32"/>
          <w:cs/>
        </w:rPr>
        <w:t>ติดสาธารณรัฐประชาธิปไตยประชาชนลาว</w:t>
      </w:r>
    </w:p>
    <w:p w:rsidR="007D3B27" w:rsidRPr="003333BF" w:rsidRDefault="007D3B27" w:rsidP="007D3B27">
      <w:pPr>
        <w:pStyle w:val="2"/>
        <w:numPr>
          <w:ilvl w:val="0"/>
          <w:numId w:val="0"/>
        </w:num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</w:rPr>
        <w:tab/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>ทิศใต้</w:t>
      </w:r>
      <w:r w:rsidRPr="003333BF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3333BF">
        <w:rPr>
          <w:rFonts w:ascii="TH SarabunIT๙" w:hAnsi="TH SarabunIT๙" w:cs="TH SarabunIT๙"/>
          <w:sz w:val="32"/>
          <w:szCs w:val="32"/>
          <w:cs/>
        </w:rPr>
        <w:tab/>
        <w:t>ติดประเทศกัมพูชาประชาธิปไตย  และจังหวัดศรีสะ</w:t>
      </w:r>
      <w:proofErr w:type="spellStart"/>
      <w:r w:rsidRPr="003333BF">
        <w:rPr>
          <w:rFonts w:ascii="TH SarabunIT๙" w:hAnsi="TH SarabunIT๙" w:cs="TH SarabunIT๙"/>
          <w:sz w:val="32"/>
          <w:szCs w:val="32"/>
          <w:cs/>
        </w:rPr>
        <w:t>เกษ</w:t>
      </w:r>
      <w:proofErr w:type="spellEnd"/>
    </w:p>
    <w:p w:rsidR="007D3B27" w:rsidRPr="003333BF" w:rsidRDefault="007D3B27" w:rsidP="007D3B27">
      <w:pPr>
        <w:pStyle w:val="2"/>
        <w:numPr>
          <w:ilvl w:val="0"/>
          <w:numId w:val="0"/>
        </w:numPr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</w:rPr>
        <w:tab/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>ทิศตะวันตก</w:t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3BF">
        <w:rPr>
          <w:rFonts w:ascii="TH SarabunIT๙" w:hAnsi="TH SarabunIT๙" w:cs="TH SarabunIT๙"/>
          <w:sz w:val="32"/>
          <w:szCs w:val="32"/>
          <w:cs/>
        </w:rPr>
        <w:t>ติดจังหวัดศรีสะ</w:t>
      </w:r>
      <w:proofErr w:type="spellStart"/>
      <w:r w:rsidRPr="003333BF">
        <w:rPr>
          <w:rFonts w:ascii="TH SarabunIT๙" w:hAnsi="TH SarabunIT๙" w:cs="TH SarabunIT๙"/>
          <w:sz w:val="32"/>
          <w:szCs w:val="32"/>
          <w:cs/>
        </w:rPr>
        <w:t>เกษ</w:t>
      </w:r>
      <w:proofErr w:type="spellEnd"/>
      <w:r w:rsidRPr="003333BF">
        <w:rPr>
          <w:rFonts w:ascii="TH SarabunIT๙" w:hAnsi="TH SarabunIT๙" w:cs="TH SarabunIT๙"/>
          <w:sz w:val="32"/>
          <w:szCs w:val="32"/>
          <w:cs/>
        </w:rPr>
        <w:t>และจังหวัดยโสธร</w:t>
      </w:r>
    </w:p>
    <w:p w:rsidR="007D3B27" w:rsidRPr="003333BF" w:rsidRDefault="007D3B27" w:rsidP="007D3B27">
      <w:pPr>
        <w:pStyle w:val="4"/>
        <w:tabs>
          <w:tab w:val="left" w:pos="0"/>
        </w:tabs>
        <w:spacing w:before="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 w:hint="cs"/>
          <w:cs/>
        </w:rPr>
        <w:t>2.</w:t>
      </w:r>
      <w:r w:rsidRPr="003333BF">
        <w:rPr>
          <w:rFonts w:ascii="TH SarabunIT๙" w:hAnsi="TH SarabunIT๙" w:cs="TH SarabunIT๙"/>
        </w:rPr>
        <w:t>2</w:t>
      </w:r>
      <w:r w:rsidRPr="003333BF">
        <w:rPr>
          <w:rFonts w:ascii="TH SarabunIT๙" w:hAnsi="TH SarabunIT๙" w:cs="TH SarabunIT๙"/>
          <w:cs/>
        </w:rPr>
        <w:t xml:space="preserve"> ภูมิประเทศและภูมิอากาศ</w:t>
      </w:r>
    </w:p>
    <w:p w:rsidR="007D3B27" w:rsidRPr="003333BF" w:rsidRDefault="007D3B27" w:rsidP="007D3B27">
      <w:pPr>
        <w:pStyle w:val="a1"/>
        <w:spacing w:before="80"/>
        <w:ind w:firstLine="181"/>
        <w:jc w:val="thaiDistribute"/>
        <w:rPr>
          <w:rFonts w:ascii="TH SarabunIT๙" w:hAnsi="TH SarabunIT๙" w:cs="TH SarabunIT๙"/>
          <w:b/>
          <w:bCs/>
          <w:cs/>
        </w:rPr>
      </w:pPr>
      <w:r w:rsidRPr="003333BF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 xml:space="preserve">      </w:t>
      </w:r>
      <w:r w:rsidRPr="003333BF">
        <w:rPr>
          <w:rFonts w:ascii="TH SarabunIT๙" w:hAnsi="TH SarabunIT๙" w:cs="TH SarabunIT๙"/>
          <w:b/>
          <w:bCs/>
          <w:cs/>
        </w:rPr>
        <w:t xml:space="preserve">ลักษณะภูมิประเทศ </w:t>
      </w:r>
    </w:p>
    <w:p w:rsidR="007D3B27" w:rsidRPr="003333BF" w:rsidRDefault="007D3B27" w:rsidP="007D3B27">
      <w:pPr>
        <w:pStyle w:val="a1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</w:rPr>
        <w:tab/>
      </w:r>
      <w:r w:rsidRPr="003333BF">
        <w:rPr>
          <w:rFonts w:ascii="TH SarabunIT๙" w:hAnsi="TH SarabunIT๙" w:cs="TH SarabunIT๙"/>
          <w:cs/>
        </w:rPr>
        <w:t xml:space="preserve">จังหวัดอุบลราชธานี ตั้งอยู่บริเวณที่เรียกว่า </w:t>
      </w:r>
      <w:r w:rsidRPr="003333BF">
        <w:rPr>
          <w:rFonts w:ascii="TH SarabunIT๙" w:hAnsi="TH SarabunIT๙" w:cs="TH SarabunIT๙"/>
          <w:b/>
          <w:bCs/>
          <w:cs/>
        </w:rPr>
        <w:t>แอ่งโคราช</w:t>
      </w:r>
      <w:r w:rsidRPr="003333BF">
        <w:rPr>
          <w:rFonts w:ascii="TH SarabunIT๙" w:hAnsi="TH SarabunIT๙" w:cs="TH SarabunIT๙"/>
          <w:cs/>
        </w:rPr>
        <w:t xml:space="preserve"> โดยสูงจากระดับน้ำทะเล เฉลี่ยประมาณ </w:t>
      </w:r>
      <w:smartTag w:uri="urn:schemas-microsoft-com:office:smarttags" w:element="metricconverter">
        <w:smartTagPr>
          <w:attr w:name="ProductID" w:val="68 เมตร"/>
        </w:smartTagPr>
        <w:r w:rsidRPr="003333BF">
          <w:rPr>
            <w:rFonts w:ascii="TH SarabunIT๙" w:hAnsi="TH SarabunIT๙" w:cs="TH SarabunIT๙"/>
          </w:rPr>
          <w:t xml:space="preserve">68 </w:t>
        </w:r>
        <w:r w:rsidRPr="003333BF">
          <w:rPr>
            <w:rFonts w:ascii="TH SarabunIT๙" w:hAnsi="TH SarabunIT๙" w:cs="TH SarabunIT๙"/>
            <w:cs/>
          </w:rPr>
          <w:t>เมตร</w:t>
        </w:r>
      </w:smartTag>
      <w:r w:rsidRPr="003333BF">
        <w:rPr>
          <w:rFonts w:ascii="TH SarabunIT๙" w:hAnsi="TH SarabunIT๙" w:cs="TH SarabunIT๙"/>
          <w:cs/>
        </w:rPr>
        <w:t xml:space="preserve">( </w:t>
      </w:r>
      <w:smartTag w:uri="urn:schemas-microsoft-com:office:smarttags" w:element="metricconverter">
        <w:smartTagPr>
          <w:attr w:name="ProductID" w:val="227 ฟุต"/>
        </w:smartTagPr>
        <w:r w:rsidRPr="003333BF">
          <w:rPr>
            <w:rFonts w:ascii="TH SarabunIT๙" w:hAnsi="TH SarabunIT๙" w:cs="TH SarabunIT๙"/>
          </w:rPr>
          <w:t xml:space="preserve">227 </w:t>
        </w:r>
        <w:r w:rsidRPr="003333BF">
          <w:rPr>
            <w:rFonts w:ascii="TH SarabunIT๙" w:hAnsi="TH SarabunIT๙" w:cs="TH SarabunIT๙"/>
            <w:cs/>
          </w:rPr>
          <w:t>ฟุต</w:t>
        </w:r>
      </w:smartTag>
      <w:r w:rsidRPr="003333BF">
        <w:rPr>
          <w:rFonts w:ascii="TH SarabunIT๙" w:hAnsi="TH SarabunIT๙" w:cs="TH SarabunIT๙"/>
          <w:cs/>
        </w:rPr>
        <w:t xml:space="preserve">) ลักษณะโดยทั่วไปเป็นที่สูงๆ ต่ำๆ จัดเป็นที่ราบสูง ลาดเอียงไปทางตะวันออก </w:t>
      </w:r>
      <w:r>
        <w:rPr>
          <w:rFonts w:ascii="TH SarabunIT๙" w:hAnsi="TH SarabunIT๙" w:cs="TH SarabunIT๙" w:hint="cs"/>
          <w:cs/>
        </w:rPr>
        <w:t xml:space="preserve">   </w:t>
      </w:r>
      <w:r w:rsidRPr="003333BF">
        <w:rPr>
          <w:rFonts w:ascii="TH SarabunIT๙" w:hAnsi="TH SarabunIT๙" w:cs="TH SarabunIT๙"/>
          <w:cs/>
        </w:rPr>
        <w:t>มีแม่น้ำโขงเป็นแนวเขตกั้นจังหวัดอุบลราชธานีกับสาธารณรัฐประชาธิปไตยประชาชนลาว มีแม่น้ำชีไหลมาบรรจบกับแม่น้ำมูลที่อำเภอเมืองอุบลราชธานี ซึ่งแม่น้ำมูลไหลผ่านกลางจังหวัดจากทิศตะวันตกมายังทิศตะวันออกแล้วไหลลงสู่แม่น้ำโขงที่อำเภอโขงเจียม และมีลำน้ำใหญ่ๆ อีกหลายสาย ได้แก่ ลำเซบก ลำโดมใหญ่ ลำโดมน้อย และมีภูเขาสลับซับซ้อนหลายแห่งทางบริเวณชายแดนตอนใต้ที่สำคัญคือ เทือกเขาบรรทัดและเทือกเขาพนมดงรัก  ซึ่งกั้นอาณาเขตระหว่างจังหวัดอุบลราชธานี กับสาธารณรัฐประชาธิปไตยประชาชนลาวและราชอาณาจักรกัมพูชา</w:t>
      </w:r>
    </w:p>
    <w:p w:rsidR="007D3B27" w:rsidRPr="003333BF" w:rsidRDefault="007D3B27" w:rsidP="007D3B27">
      <w:pPr>
        <w:pStyle w:val="a1"/>
        <w:ind w:firstLine="72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 xml:space="preserve">      </w:t>
      </w:r>
      <w:r w:rsidRPr="003333BF">
        <w:rPr>
          <w:rFonts w:ascii="TH SarabunIT๙" w:hAnsi="TH SarabunIT๙" w:cs="TH SarabunIT๙"/>
          <w:b/>
          <w:bCs/>
          <w:cs/>
        </w:rPr>
        <w:t>ลักษณะภูมิสัณฐาน</w:t>
      </w:r>
    </w:p>
    <w:p w:rsidR="007D3B27" w:rsidRPr="003333BF" w:rsidRDefault="007D3B27" w:rsidP="007D3B27">
      <w:pPr>
        <w:pStyle w:val="a1"/>
        <w:ind w:left="360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b/>
          <w:bCs/>
          <w:cs/>
        </w:rPr>
        <w:tab/>
      </w:r>
      <w:r w:rsidRPr="003333BF">
        <w:rPr>
          <w:rFonts w:ascii="TH SarabunIT๙" w:hAnsi="TH SarabunIT๙" w:cs="TH SarabunIT๙"/>
          <w:cs/>
        </w:rPr>
        <w:t>ลักษณะภูมิสัณฐานของจังหวัดอุบลราชธานี แบ่งออกโดยสังเขป ดังนี้</w:t>
      </w:r>
    </w:p>
    <w:p w:rsidR="007D3B27" w:rsidRPr="003333BF" w:rsidRDefault="007D3B27" w:rsidP="007D3B27">
      <w:pPr>
        <w:pStyle w:val="a1"/>
        <w:ind w:firstLine="1134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cs/>
        </w:rPr>
        <w:t>(1) บริเวณที่เป็นสันดินริมน้ำ (</w:t>
      </w:r>
      <w:r w:rsidRPr="003333BF">
        <w:rPr>
          <w:rFonts w:ascii="TH SarabunIT๙" w:hAnsi="TH SarabunIT๙" w:cs="TH SarabunIT๙"/>
        </w:rPr>
        <w:t>River levee</w:t>
      </w:r>
      <w:r w:rsidRPr="003333BF">
        <w:rPr>
          <w:rFonts w:ascii="TH SarabunIT๙" w:hAnsi="TH SarabunIT๙" w:cs="TH SarabunIT๙"/>
          <w:cs/>
        </w:rPr>
        <w:t xml:space="preserve">) เกิดจากตะกอนลำน้ำที่พัดพามาทับถม สภาพพื้นที่เป็นเนินสันดินริมฝั่งแม่น้ำโขง และบางบริเวณสันดินริมฝั่งลำเซบาย </w:t>
      </w:r>
    </w:p>
    <w:p w:rsidR="007D3B27" w:rsidRPr="003333BF" w:rsidRDefault="007D3B27" w:rsidP="007D3B27">
      <w:pPr>
        <w:pStyle w:val="a1"/>
        <w:ind w:firstLine="1134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cs/>
        </w:rPr>
        <w:t>(2) บริเวณที่เป็นแบบตะพักลำน้ำ (</w:t>
      </w:r>
      <w:r w:rsidRPr="003333BF">
        <w:rPr>
          <w:rFonts w:ascii="TH SarabunIT๙" w:hAnsi="TH SarabunIT๙" w:cs="TH SarabunIT๙"/>
        </w:rPr>
        <w:t>Terrace</w:t>
      </w:r>
      <w:r w:rsidRPr="003333BF">
        <w:rPr>
          <w:rFonts w:ascii="TH SarabunIT๙" w:hAnsi="TH SarabunIT๙" w:cs="TH SarabunIT๙"/>
          <w:cs/>
        </w:rPr>
        <w:t>) ที่เกิดจากการกระทำของขบวนการของน้ำนานมาแล้ว ประกอบด้วยบริเวณที่เป็นลานตะพักลำน้ำระดับต่ำ ระดับกลาง และระดับสูง ลักษณะพื้นที่ที่มีทั้งที่เป็นที่ราบแบบลูกคลื่นลอนลาดจนถึงลูกคลื่นลอนชัน จะอยู่ถัดจากบริเวณที่ราบลุ่มน้ำท่วมถึงขึ้นมา พื้นที่</w:t>
      </w:r>
      <w:r w:rsidRPr="003333BF">
        <w:rPr>
          <w:rFonts w:ascii="TH SarabunIT๙" w:hAnsi="TH SarabunIT๙" w:cs="TH SarabunIT๙"/>
          <w:cs/>
        </w:rPr>
        <w:lastRenderedPageBreak/>
        <w:t>เหล่านี้จะพบในบริเวณทั่วไปของจังหวัด กล่าวคือทางตอนเหนือ ทางตะวันออก และทางใต้ บางแห่งใช้สำหรับทำนาและบางแห่งใช้สำหรับปลูกพืชไร่</w:t>
      </w:r>
    </w:p>
    <w:p w:rsidR="007D3B27" w:rsidRDefault="007D3B27" w:rsidP="007D3B27">
      <w:pPr>
        <w:pStyle w:val="a1"/>
        <w:tabs>
          <w:tab w:val="left" w:pos="567"/>
          <w:tab w:val="left" w:pos="1134"/>
        </w:tabs>
        <w:ind w:firstLine="720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cs/>
        </w:rPr>
        <w:tab/>
        <w:t>(3) บริเวณที่เป็นแอ่ง (</w:t>
      </w:r>
      <w:r w:rsidRPr="003333BF">
        <w:rPr>
          <w:rFonts w:ascii="TH SarabunIT๙" w:hAnsi="TH SarabunIT๙" w:cs="TH SarabunIT๙"/>
        </w:rPr>
        <w:t>Depression</w:t>
      </w:r>
      <w:r w:rsidRPr="003333BF">
        <w:rPr>
          <w:rFonts w:ascii="TH SarabunIT๙" w:hAnsi="TH SarabunIT๙" w:cs="TH SarabunIT๙"/>
          <w:cs/>
        </w:rPr>
        <w:t>) หรือที่ลุ่มต่ำหลังลำน้ำ (</w:t>
      </w:r>
      <w:r w:rsidRPr="003333BF">
        <w:rPr>
          <w:rFonts w:ascii="TH SarabunIT๙" w:hAnsi="TH SarabunIT๙" w:cs="TH SarabunIT๙"/>
        </w:rPr>
        <w:t>back swamp</w:t>
      </w:r>
      <w:r w:rsidRPr="003333BF">
        <w:rPr>
          <w:rFonts w:ascii="TH SarabunIT๙" w:hAnsi="TH SarabunIT๙" w:cs="TH SarabunIT๙"/>
          <w:cs/>
        </w:rPr>
        <w:t>) เกิดจากการกระทำของน้ำ พบบางแห่งในบริเวณริมแม่น้ำโขง แม่น้ำชี ลำเซบาย และลำโดมใหญ่ จะมีน้ำแช่ขังนานในฤดูฝน</w:t>
      </w:r>
    </w:p>
    <w:p w:rsidR="007D3B27" w:rsidRPr="003333BF" w:rsidRDefault="007D3B27" w:rsidP="007D3B27">
      <w:pPr>
        <w:pStyle w:val="a1"/>
        <w:tabs>
          <w:tab w:val="left" w:pos="567"/>
          <w:tab w:val="left" w:pos="1134"/>
        </w:tabs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</w:t>
      </w:r>
      <w:r w:rsidRPr="003333BF">
        <w:rPr>
          <w:rFonts w:ascii="TH SarabunIT๙" w:hAnsi="TH SarabunIT๙" w:cs="TH SarabunIT๙"/>
          <w:cs/>
        </w:rPr>
        <w:t>(4) บริเวณที่เป็นเนินตะกอนรูปพัด (</w:t>
      </w:r>
      <w:r w:rsidRPr="003333BF">
        <w:rPr>
          <w:rFonts w:ascii="TH SarabunIT๙" w:hAnsi="TH SarabunIT๙" w:cs="TH SarabunIT๙"/>
        </w:rPr>
        <w:t>Coalescing fans</w:t>
      </w:r>
      <w:r w:rsidRPr="003333BF">
        <w:rPr>
          <w:rFonts w:ascii="TH SarabunIT๙" w:hAnsi="TH SarabunIT๙" w:cs="TH SarabunIT๙"/>
          <w:cs/>
        </w:rPr>
        <w:t>) สภาพพื้นที่แบบนี้มีลักษณะเด่น</w:t>
      </w:r>
      <w:r>
        <w:rPr>
          <w:rFonts w:ascii="TH SarabunIT๙" w:hAnsi="TH SarabunIT๙" w:cs="TH SarabunIT๙" w:hint="cs"/>
          <w:cs/>
        </w:rPr>
        <w:t xml:space="preserve">                 </w:t>
      </w:r>
      <w:r w:rsidRPr="003333BF">
        <w:rPr>
          <w:rFonts w:ascii="TH SarabunIT๙" w:hAnsi="TH SarabunIT๙" w:cs="TH SarabunIT๙"/>
          <w:cs/>
        </w:rPr>
        <w:t>คือ รูปร่างจะเป็นรูปพัด เกิดจากการที่หินในบริเวณเหล่านั้นถูกทำให้แตกหักสะสมอยู่กับพวกที่มีอนุภาคละเอียดกว่าเมื่อฝนตกลงมาในปริมาณมาก กำลังของน้ำจะมีมากจนสามารถพัดพาเอาตะกอนเหล่านั้นออกมานอกหุบเขาได้ เมื่อมาถึงนอกหุบเขาหรือเชิงเขา สภาพพื้นที่ก็จะเป็นที่ราบทางน้ำไหลกระจายออกไป ทำให้กำลังของน้ำลดลง ก็จะตกตะกอนในบริเวณน้ำ จะพบอยู่ทางตอนใต้และทางตะวันตกของจังหวัด</w:t>
      </w:r>
    </w:p>
    <w:p w:rsidR="007D3B27" w:rsidRPr="003333BF" w:rsidRDefault="007D3B27" w:rsidP="007D3B27">
      <w:pPr>
        <w:pStyle w:val="a1"/>
        <w:ind w:firstLine="1080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cs/>
        </w:rPr>
        <w:t>(5) บริเวณที่เป็นเนินที่เกิดจากการไหลของธารลาวา (</w:t>
      </w:r>
      <w:r w:rsidRPr="003333BF">
        <w:rPr>
          <w:rFonts w:ascii="TH SarabunIT๙" w:hAnsi="TH SarabunIT๙" w:cs="TH SarabunIT๙"/>
        </w:rPr>
        <w:t>Lava flow hill</w:t>
      </w:r>
      <w:r w:rsidRPr="003333BF">
        <w:rPr>
          <w:rFonts w:ascii="TH SarabunIT๙" w:hAnsi="TH SarabunIT๙" w:cs="TH SarabunIT๙"/>
          <w:cs/>
        </w:rPr>
        <w:t>) เป็นเนินเขาที่เกิดจากการไหลของธารลาวา ดินบริเวณนี้จะมีศักยภาพทางการเกษตรสูง ซึ่งเป็นผลจากการสลายตัวผุพังของ</w:t>
      </w:r>
      <w:proofErr w:type="spellStart"/>
      <w:r w:rsidRPr="003333BF">
        <w:rPr>
          <w:rFonts w:ascii="TH SarabunIT๙" w:hAnsi="TH SarabunIT๙" w:cs="TH SarabunIT๙"/>
          <w:cs/>
        </w:rPr>
        <w:t>หินบะซอลต์</w:t>
      </w:r>
      <w:proofErr w:type="spellEnd"/>
      <w:r w:rsidRPr="003333BF">
        <w:rPr>
          <w:rFonts w:ascii="TH SarabunIT๙" w:hAnsi="TH SarabunIT๙" w:cs="TH SarabunIT๙"/>
          <w:cs/>
        </w:rPr>
        <w:t xml:space="preserve"> บริเวณนี้จะพบอยู่ในอำเภอน้ำยืน</w:t>
      </w:r>
    </w:p>
    <w:p w:rsidR="007D3B27" w:rsidRPr="003333BF" w:rsidRDefault="007D3B27" w:rsidP="007D3B27">
      <w:pPr>
        <w:pStyle w:val="a1"/>
        <w:ind w:firstLine="1080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cs/>
        </w:rPr>
        <w:t>(6) บริเวณที่ลาดเชิงเขา (</w:t>
      </w:r>
      <w:r w:rsidRPr="003333BF">
        <w:rPr>
          <w:rFonts w:ascii="TH SarabunIT๙" w:hAnsi="TH SarabunIT๙" w:cs="TH SarabunIT๙"/>
        </w:rPr>
        <w:t>Foot hill slope</w:t>
      </w:r>
      <w:r w:rsidRPr="003333BF">
        <w:rPr>
          <w:rFonts w:ascii="TH SarabunIT๙" w:hAnsi="TH SarabunIT๙" w:cs="TH SarabunIT๙"/>
          <w:cs/>
        </w:rPr>
        <w:t>) เป็นที่ลาดเชิงเขาที่ตะกอนบริเวณที่เกิดจากการกระทำของน้ำนานมาแล้วทับถมกัน บริเวณนี้จะพบอยู่ในอำเภอโขงเจียม อำเภอพิบูล</w:t>
      </w:r>
      <w:proofErr w:type="spellStart"/>
      <w:r w:rsidRPr="003333BF">
        <w:rPr>
          <w:rFonts w:ascii="TH SarabunIT๙" w:hAnsi="TH SarabunIT๙" w:cs="TH SarabunIT๙"/>
          <w:cs/>
        </w:rPr>
        <w:t>มัง</w:t>
      </w:r>
      <w:proofErr w:type="spellEnd"/>
      <w:r w:rsidRPr="003333BF">
        <w:rPr>
          <w:rFonts w:ascii="TH SarabunIT๙" w:hAnsi="TH SarabunIT๙" w:cs="TH SarabunIT๙"/>
          <w:cs/>
        </w:rPr>
        <w:t xml:space="preserve">สาหาร อำเภอศรีเมืองใหม่ และอำเภอตระการพืชผล </w:t>
      </w:r>
    </w:p>
    <w:p w:rsidR="007D3B27" w:rsidRPr="003333BF" w:rsidRDefault="007D3B27" w:rsidP="007D3B27">
      <w:pPr>
        <w:pStyle w:val="a1"/>
        <w:ind w:firstLine="1080"/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  <w:cs/>
        </w:rPr>
        <w:t>(7) บริเวณที่ลาดเชิงซ้อน (</w:t>
      </w:r>
      <w:r w:rsidRPr="003333BF">
        <w:rPr>
          <w:rFonts w:ascii="TH SarabunIT๙" w:hAnsi="TH SarabunIT๙" w:cs="TH SarabunIT๙"/>
        </w:rPr>
        <w:t>Slope complex</w:t>
      </w:r>
      <w:r w:rsidRPr="003333BF">
        <w:rPr>
          <w:rFonts w:ascii="TH SarabunIT๙" w:hAnsi="TH SarabunIT๙" w:cs="TH SarabunIT๙"/>
          <w:cs/>
        </w:rPr>
        <w:t>) ลักษณะเป็นภูเขาหรือทิวเขามีความลาดชันมากกว่า 35 เปอร์เซ็นต์ จะพบบริเวณทิวเขาพนมดงรักในอำเภอน้ำยืน อำเภอนาจะ</w:t>
      </w:r>
      <w:proofErr w:type="spellStart"/>
      <w:r w:rsidRPr="003333BF">
        <w:rPr>
          <w:rFonts w:ascii="TH SarabunIT๙" w:hAnsi="TH SarabunIT๙" w:cs="TH SarabunIT๙"/>
          <w:cs/>
        </w:rPr>
        <w:t>หลวย</w:t>
      </w:r>
      <w:proofErr w:type="spellEnd"/>
      <w:r w:rsidRPr="003333BF">
        <w:rPr>
          <w:rFonts w:ascii="TH SarabunIT๙" w:hAnsi="TH SarabunIT๙" w:cs="TH SarabunIT๙"/>
          <w:cs/>
        </w:rPr>
        <w:t xml:space="preserve"> และอำเภอบุณฑริก อีกแห่งหนึ่งคือ ทิวเขาภูเขาซึ่งจะพบมากในอำเภอโขงเจียมและอำเภอศรีเมืองใหม่</w:t>
      </w:r>
    </w:p>
    <w:p w:rsidR="007D3B27" w:rsidRPr="003333BF" w:rsidRDefault="007D3B27" w:rsidP="007D3B27">
      <w:pPr>
        <w:ind w:firstLine="180"/>
        <w:jc w:val="thaiDistribute"/>
        <w:rPr>
          <w:rFonts w:ascii="TH SarabunIT๙" w:hAnsi="TH SarabunIT๙" w:cs="TH SarabunIT๙"/>
          <w:snapToGrid w:val="0"/>
          <w:sz w:val="32"/>
          <w:szCs w:val="32"/>
          <w:lang w:eastAsia="th-TH"/>
        </w:rPr>
      </w:pPr>
      <w:r w:rsidRPr="003333BF">
        <w:rPr>
          <w:rFonts w:ascii="TH SarabunIT๙" w:hAnsi="TH SarabunIT๙" w:cs="TH SarabunIT๙"/>
          <w:b/>
          <w:bCs/>
          <w:snapToGrid w:val="0"/>
          <w:sz w:val="32"/>
          <w:szCs w:val="32"/>
          <w:cs/>
          <w:lang w:eastAsia="th-TH"/>
        </w:rPr>
        <w:tab/>
      </w:r>
      <w:r>
        <w:rPr>
          <w:rFonts w:ascii="TH SarabunIT๙" w:hAnsi="TH SarabunIT๙" w:cs="TH SarabunIT๙" w:hint="cs"/>
          <w:b/>
          <w:bCs/>
          <w:snapToGrid w:val="0"/>
          <w:sz w:val="32"/>
          <w:szCs w:val="32"/>
          <w:cs/>
          <w:lang w:eastAsia="th-TH"/>
        </w:rPr>
        <w:t xml:space="preserve">     </w:t>
      </w:r>
      <w:r w:rsidRPr="003333BF">
        <w:rPr>
          <w:rFonts w:ascii="TH SarabunIT๙" w:hAnsi="TH SarabunIT๙" w:cs="TH SarabunIT๙"/>
          <w:b/>
          <w:bCs/>
          <w:snapToGrid w:val="0"/>
          <w:sz w:val="32"/>
          <w:szCs w:val="32"/>
          <w:cs/>
          <w:lang w:eastAsia="th-TH"/>
        </w:rPr>
        <w:t>ลักษณะภูมิอากาศ</w:t>
      </w:r>
    </w:p>
    <w:p w:rsidR="007D3B27" w:rsidRPr="003333BF" w:rsidRDefault="007D3B27" w:rsidP="007D3B27">
      <w:pPr>
        <w:pStyle w:val="a1"/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</w:t>
      </w:r>
      <w:r w:rsidRPr="003333BF">
        <w:rPr>
          <w:rFonts w:ascii="TH SarabunIT๙" w:hAnsi="TH SarabunIT๙" w:cs="TH SarabunIT๙"/>
          <w:cs/>
        </w:rPr>
        <w:t xml:space="preserve">ภูมิอากาศโดยทั่วไปคล้ายคลึงกับจังหวัดอื่น ๆ  ในภาคตะวันออกเฉียงเหนือคือจะมีอากาศร้อนในฤดูร้อนและค่อนข้างหนาวในฤดูหนาวส่วนในฤดูฝนจะมีฝนตกชุกในช่วงเดือนพฤษภาคมถึงเดือนกันยายน และในปี </w:t>
      </w:r>
      <w:r w:rsidRPr="003333BF">
        <w:rPr>
          <w:rFonts w:ascii="TH SarabunIT๙" w:hAnsi="TH SarabunIT๙" w:cs="TH SarabunIT๙"/>
        </w:rPr>
        <w:t>2555</w:t>
      </w:r>
      <w:r w:rsidRPr="003333BF">
        <w:rPr>
          <w:rFonts w:ascii="TH SarabunIT๙" w:hAnsi="TH SarabunIT๙" w:cs="TH SarabunIT๙"/>
          <w:cs/>
        </w:rPr>
        <w:t xml:space="preserve"> มีฝนตกประมาณ </w:t>
      </w:r>
      <w:r w:rsidRPr="003333BF">
        <w:rPr>
          <w:rFonts w:ascii="TH SarabunIT๙" w:hAnsi="TH SarabunIT๙" w:cs="TH SarabunIT๙"/>
        </w:rPr>
        <w:t>120</w:t>
      </w:r>
      <w:r w:rsidRPr="003333BF">
        <w:rPr>
          <w:rFonts w:ascii="TH SarabunIT๙" w:hAnsi="TH SarabunIT๙" w:cs="TH SarabunIT๙"/>
          <w:cs/>
        </w:rPr>
        <w:t xml:space="preserve"> วัน ปริมาณน้ำฝนวัดได้ </w:t>
      </w:r>
      <w:r w:rsidRPr="003333BF">
        <w:rPr>
          <w:rFonts w:ascii="TH SarabunIT๙" w:hAnsi="TH SarabunIT๙" w:cs="TH SarabunIT๙"/>
        </w:rPr>
        <w:t>1,658</w:t>
      </w:r>
      <w:r w:rsidRPr="003333BF">
        <w:rPr>
          <w:rFonts w:ascii="TH SarabunIT๙" w:hAnsi="TH SarabunIT๙" w:cs="TH SarabunIT๙"/>
          <w:cs/>
        </w:rPr>
        <w:t>.</w:t>
      </w:r>
      <w:r w:rsidRPr="003333BF">
        <w:rPr>
          <w:rFonts w:ascii="TH SarabunIT๙" w:hAnsi="TH SarabunIT๙" w:cs="TH SarabunIT๙"/>
        </w:rPr>
        <w:t>9</w:t>
      </w:r>
      <w:r w:rsidRPr="003333BF">
        <w:rPr>
          <w:rFonts w:ascii="TH SarabunIT๙" w:hAnsi="TH SarabunIT๙" w:cs="TH SarabunIT๙"/>
          <w:cs/>
        </w:rPr>
        <w:t xml:space="preserve"> มิลลิเมตร</w:t>
      </w:r>
    </w:p>
    <w:p w:rsidR="007D3B27" w:rsidRPr="003333BF" w:rsidRDefault="007D3B27" w:rsidP="007D3B27">
      <w:pPr>
        <w:pStyle w:val="a6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3BF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>อุณหภูมิ</w:t>
      </w:r>
    </w:p>
    <w:p w:rsidR="007D3B27" w:rsidRPr="003333BF" w:rsidRDefault="007D3B27" w:rsidP="007D3B27">
      <w:pPr>
        <w:pStyle w:val="a6"/>
        <w:jc w:val="thaiDistribute"/>
        <w:rPr>
          <w:rFonts w:ascii="TH SarabunIT๙" w:hAnsi="TH SarabunIT๙" w:cs="TH SarabunIT๙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จังหวัดอุบลราชธานี มีอุณหภูมิระหว่าง </w:t>
      </w:r>
      <w:r>
        <w:rPr>
          <w:rFonts w:ascii="TH SarabunIT๙" w:hAnsi="TH SarabunIT๙" w:cs="TH SarabunIT๙"/>
          <w:sz w:val="32"/>
          <w:szCs w:val="32"/>
          <w:cs/>
        </w:rPr>
        <w:t>12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1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– </w:t>
      </w:r>
      <w:r>
        <w:rPr>
          <w:rFonts w:ascii="TH SarabunIT๙" w:hAnsi="TH SarabunIT๙" w:cs="TH SarabunIT๙"/>
          <w:sz w:val="32"/>
          <w:szCs w:val="32"/>
          <w:cs/>
        </w:rPr>
        <w:t>41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1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องศาเซลเซียส</w:t>
      </w:r>
    </w:p>
    <w:p w:rsidR="007D3B27" w:rsidRPr="003333BF" w:rsidRDefault="007D3B27" w:rsidP="007D3B27">
      <w:pPr>
        <w:pStyle w:val="a6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Pr="003333BF">
        <w:rPr>
          <w:rFonts w:ascii="TH SarabunIT๙" w:hAnsi="TH SarabunIT๙" w:cs="TH SarabunIT๙"/>
          <w:b/>
          <w:bCs/>
          <w:sz w:val="32"/>
          <w:szCs w:val="32"/>
          <w:cs/>
        </w:rPr>
        <w:t>การใช้ที่ดิน</w:t>
      </w:r>
    </w:p>
    <w:p w:rsidR="007D3B27" w:rsidRPr="00A84DBC" w:rsidRDefault="007D3B27" w:rsidP="007D3B27">
      <w:pPr>
        <w:pStyle w:val="a6"/>
        <w:ind w:right="26"/>
        <w:jc w:val="thaiDistribute"/>
        <w:rPr>
          <w:rFonts w:ascii="TH SarabunIT๙" w:hAnsi="TH SarabunIT๙" w:cs="TH SarabunIT๙"/>
          <w:spacing w:val="-2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>จากการสำรวจข้อมูลสภาพพื้นที่และการใช้ประโยชน์ที่ดิน โดยกรมพั</w:t>
      </w:r>
      <w:r>
        <w:rPr>
          <w:rFonts w:ascii="TH SarabunIT๙" w:hAnsi="TH SarabunIT๙" w:cs="TH SarabunIT๙"/>
          <w:spacing w:val="-2"/>
          <w:sz w:val="32"/>
          <w:szCs w:val="32"/>
          <w:cs/>
        </w:rPr>
        <w:t>ฒนาที่ดินพบว่าพื้นที่ของจังหวัด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 xml:space="preserve">ส่วนใหญ่เป็นพื้นที่เพื่อการเกษตรกรรม ร้อยละ </w:t>
      </w:r>
      <w:r>
        <w:rPr>
          <w:rFonts w:ascii="TH SarabunIT๙" w:hAnsi="TH SarabunIT๙" w:cs="TH SarabunIT๙"/>
          <w:sz w:val="32"/>
          <w:szCs w:val="32"/>
          <w:cs/>
        </w:rPr>
        <w:t>62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65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 xml:space="preserve">รองลงมาคือพื้นที่ป่าไม้ ร้อยละ </w:t>
      </w:r>
      <w:r>
        <w:rPr>
          <w:rFonts w:ascii="TH SarabunIT๙" w:hAnsi="TH SarabunIT๙" w:cs="TH SarabunIT๙"/>
          <w:sz w:val="32"/>
          <w:szCs w:val="32"/>
          <w:cs/>
        </w:rPr>
        <w:t>20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16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 xml:space="preserve">พื้นที่เบ็ดเตล็ดร้อยละ </w:t>
      </w:r>
      <w:r>
        <w:rPr>
          <w:rFonts w:ascii="TH SarabunIT๙" w:hAnsi="TH SarabunIT๙" w:cs="TH SarabunIT๙"/>
          <w:sz w:val="32"/>
          <w:szCs w:val="32"/>
          <w:cs/>
        </w:rPr>
        <w:t>8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79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 xml:space="preserve"> พื้นที่ชุมชน ร้อยละ </w:t>
      </w:r>
      <w:r>
        <w:rPr>
          <w:rFonts w:ascii="TH SarabunIT๙" w:hAnsi="TH SarabunIT๙" w:cs="TH SarabunIT๙"/>
          <w:sz w:val="32"/>
          <w:szCs w:val="32"/>
          <w:cs/>
        </w:rPr>
        <w:t>4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71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 xml:space="preserve"> พื้นที่แหล่งน้ำ ร้อยละ </w:t>
      </w:r>
      <w:r>
        <w:rPr>
          <w:rFonts w:ascii="TH SarabunIT๙" w:hAnsi="TH SarabunIT๙" w:cs="TH SarabunIT๙"/>
          <w:sz w:val="32"/>
          <w:szCs w:val="32"/>
          <w:cs/>
        </w:rPr>
        <w:t>3</w:t>
      </w:r>
      <w:r w:rsidRPr="003333BF">
        <w:rPr>
          <w:rFonts w:ascii="TH SarabunIT๙" w:hAnsi="TH SarabunIT๙" w:cs="TH SarabunIT๙"/>
          <w:sz w:val="32"/>
          <w:szCs w:val="32"/>
          <w:cs/>
        </w:rPr>
        <w:t>.</w:t>
      </w:r>
      <w:r>
        <w:rPr>
          <w:rFonts w:ascii="TH SarabunIT๙" w:hAnsi="TH SarabunIT๙" w:cs="TH SarabunIT๙"/>
          <w:sz w:val="32"/>
          <w:szCs w:val="32"/>
          <w:cs/>
        </w:rPr>
        <w:t>69</w:t>
      </w:r>
      <w:r w:rsidRPr="003333BF">
        <w:rPr>
          <w:rFonts w:ascii="TH SarabunIT๙" w:hAnsi="TH SarabunIT๙" w:cs="TH SarabunIT๙"/>
          <w:spacing w:val="-2"/>
          <w:sz w:val="32"/>
          <w:szCs w:val="32"/>
          <w:cs/>
        </w:rPr>
        <w:t xml:space="preserve"> รายละเอียดดังตารางที่ </w:t>
      </w:r>
      <w:r>
        <w:rPr>
          <w:rFonts w:ascii="TH SarabunIT๙" w:hAnsi="TH SarabunIT๙" w:cs="TH SarabunIT๙" w:hint="cs"/>
          <w:spacing w:val="-2"/>
          <w:sz w:val="32"/>
          <w:szCs w:val="32"/>
          <w:cs/>
        </w:rPr>
        <w:t>1</w:t>
      </w:r>
    </w:p>
    <w:p w:rsidR="007D3B27" w:rsidRPr="003333BF" w:rsidRDefault="007D3B27" w:rsidP="007D3B27">
      <w:pPr>
        <w:pStyle w:val="a6"/>
        <w:ind w:left="993" w:hanging="993"/>
        <w:jc w:val="thaiDistribute"/>
        <w:rPr>
          <w:rFonts w:ascii="TH SarabunIT๙" w:hAnsi="TH SarabunIT๙" w:cs="TH SarabunIT๙"/>
          <w:sz w:val="16"/>
          <w:szCs w:val="16"/>
        </w:rPr>
      </w:pPr>
    </w:p>
    <w:tbl>
      <w:tblPr>
        <w:tblW w:w="10072" w:type="dxa"/>
        <w:tblInd w:w="-4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6"/>
        <w:gridCol w:w="992"/>
        <w:gridCol w:w="709"/>
        <w:gridCol w:w="1134"/>
        <w:gridCol w:w="851"/>
        <w:gridCol w:w="1134"/>
        <w:gridCol w:w="708"/>
        <w:gridCol w:w="993"/>
        <w:gridCol w:w="708"/>
        <w:gridCol w:w="993"/>
        <w:gridCol w:w="1134"/>
      </w:tblGrid>
      <w:tr w:rsidR="007D3B27" w:rsidRPr="003333BF" w:rsidTr="007D3892">
        <w:tc>
          <w:tcPr>
            <w:tcW w:w="7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ปี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พื้นที่ชุมชนและ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สิ่งปลูกสร้าง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พื้นที่เกษตรกรรม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พื้นที่ป่าไม้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พื้นที่แหล่งน้ำ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พื้นที่เบ็ดเตล็ด</w:t>
            </w:r>
          </w:p>
        </w:tc>
      </w:tr>
      <w:tr w:rsidR="007D3B27" w:rsidRPr="003333BF" w:rsidTr="007D3892">
        <w:tc>
          <w:tcPr>
            <w:tcW w:w="7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ขนาด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ขนาด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ขนาด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ขนาด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ขนาด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ร้อยละ</w:t>
            </w:r>
          </w:p>
        </w:tc>
      </w:tr>
      <w:tr w:rsidR="007D3B27" w:rsidRPr="003333BF" w:rsidTr="007D3892"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2558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463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203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4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71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6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165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202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62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1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984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143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20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363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240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3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69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864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,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743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8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>
              <w:rPr>
                <w:rFonts w:ascii="TH SarabunIT๙" w:hAnsi="TH SarabunIT๙" w:cs="TH SarabunIT๙"/>
                <w:sz w:val="24"/>
                <w:szCs w:val="24"/>
                <w:cs/>
              </w:rPr>
              <w:t>79</w:t>
            </w:r>
          </w:p>
        </w:tc>
      </w:tr>
      <w:tr w:rsidR="007D3B27" w:rsidRPr="003333BF" w:rsidTr="007D3892"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2553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452,367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4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5,975,492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60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2,083,008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21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17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359,299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3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65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970,365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9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86</w:t>
            </w:r>
          </w:p>
        </w:tc>
      </w:tr>
      <w:tr w:rsidR="007D3B27" w:rsidRPr="003333BF" w:rsidTr="007D3892">
        <w:trPr>
          <w:trHeight w:val="386"/>
        </w:trPr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2551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439,361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4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5,835,709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59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31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2,559,101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26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352,774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3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58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653,586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sz w:val="24"/>
                <w:szCs w:val="24"/>
              </w:rPr>
            </w:pP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6</w:t>
            </w:r>
            <w:r w:rsidRPr="003333BF">
              <w:rPr>
                <w:rFonts w:ascii="TH SarabunIT๙" w:hAnsi="TH SarabunIT๙" w:cs="TH SarabunIT๙"/>
                <w:sz w:val="24"/>
                <w:szCs w:val="24"/>
                <w:cs/>
              </w:rPr>
              <w:t>.</w:t>
            </w:r>
            <w:r w:rsidRPr="003333BF">
              <w:rPr>
                <w:rFonts w:ascii="TH SarabunIT๙" w:hAnsi="TH SarabunIT๙" w:cs="TH SarabunIT๙"/>
                <w:sz w:val="24"/>
                <w:szCs w:val="24"/>
              </w:rPr>
              <w:t>65</w:t>
            </w:r>
          </w:p>
        </w:tc>
      </w:tr>
    </w:tbl>
    <w:p w:rsidR="007D3B27" w:rsidRPr="003333BF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D3B27" w:rsidRPr="00E73C43" w:rsidRDefault="007D3B27" w:rsidP="007D3B27">
      <w:pPr>
        <w:pStyle w:val="a6"/>
        <w:ind w:left="993" w:hanging="993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ตารางแสดง</w:t>
      </w:r>
      <w:r w:rsidRPr="003333BF">
        <w:rPr>
          <w:rFonts w:ascii="TH SarabunIT๙" w:hAnsi="TH SarabunIT๙" w:cs="TH SarabunIT๙"/>
          <w:sz w:val="32"/>
          <w:szCs w:val="32"/>
          <w:cs/>
        </w:rPr>
        <w:t>ขนาดและร้อยละการใช้ที่ดินตามประเภทการใช้งานของจังหวัดอุบลราชธานี</w:t>
      </w: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D3B27" w:rsidRDefault="007D3B27" w:rsidP="007D3B27">
      <w:pPr>
        <w:ind w:firstLine="720"/>
        <w:rPr>
          <w:rFonts w:ascii="TH SarabunPSK" w:hAnsi="TH SarabunPSK" w:cs="TH SarabunPSK" w:hint="cs"/>
          <w:sz w:val="24"/>
          <w:szCs w:val="32"/>
        </w:rPr>
      </w:pPr>
    </w:p>
    <w:p w:rsidR="00770BE6" w:rsidRDefault="00770BE6" w:rsidP="007D3B27">
      <w:pPr>
        <w:ind w:firstLine="720"/>
        <w:rPr>
          <w:rFonts w:ascii="TH SarabunPSK" w:hAnsi="TH SarabunPSK" w:cs="TH SarabunPSK" w:hint="cs"/>
          <w:sz w:val="24"/>
          <w:szCs w:val="32"/>
        </w:rPr>
      </w:pPr>
    </w:p>
    <w:p w:rsidR="00770BE6" w:rsidRPr="00D644A6" w:rsidRDefault="00770BE6" w:rsidP="007D3B27">
      <w:pPr>
        <w:ind w:firstLine="720"/>
        <w:rPr>
          <w:rFonts w:ascii="TH SarabunPSK" w:hAnsi="TH SarabunPSK" w:cs="TH SarabunPSK"/>
          <w:sz w:val="24"/>
          <w:szCs w:val="32"/>
          <w:cs/>
        </w:rPr>
      </w:pPr>
    </w:p>
    <w:p w:rsidR="007D3B27" w:rsidRPr="003333BF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3333B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ด้านการปกครองและประชากร</w:t>
      </w:r>
    </w:p>
    <w:p w:rsidR="007D3B27" w:rsidRDefault="007D3B27" w:rsidP="007D3B27">
      <w:pPr>
        <w:pStyle w:val="a1"/>
        <w:jc w:val="thaiDistribute"/>
        <w:rPr>
          <w:rFonts w:ascii="TH SarabunIT๙" w:hAnsi="TH SarabunIT๙" w:cs="TH SarabunIT๙"/>
          <w:spacing w:val="-4"/>
        </w:rPr>
      </w:pPr>
      <w:r w:rsidRPr="003333BF">
        <w:rPr>
          <w:rFonts w:ascii="TH SarabunIT๙" w:hAnsi="TH SarabunIT๙" w:cs="TH SarabunIT๙"/>
          <w:cs/>
        </w:rPr>
        <w:t xml:space="preserve">ในปี พ.ศ. </w:t>
      </w:r>
      <w:r>
        <w:rPr>
          <w:rFonts w:ascii="TH SarabunIT๙" w:hAnsi="TH SarabunIT๙" w:cs="TH SarabunIT๙" w:hint="cs"/>
          <w:cs/>
        </w:rPr>
        <w:t>2562</w:t>
      </w:r>
      <w:r w:rsidRPr="003333BF">
        <w:rPr>
          <w:rFonts w:ascii="TH SarabunIT๙" w:hAnsi="TH SarabunIT๙" w:cs="TH SarabunIT๙"/>
          <w:cs/>
        </w:rPr>
        <w:t xml:space="preserve"> จังหวัดอุบลราชธานี แบ่งการปกครองส่วนภูมิภาค ออกเป็น </w:t>
      </w:r>
      <w:r w:rsidRPr="003333BF">
        <w:rPr>
          <w:rFonts w:ascii="TH SarabunIT๙" w:hAnsi="TH SarabunIT๙" w:cs="TH SarabunIT๙"/>
        </w:rPr>
        <w:t xml:space="preserve">25 </w:t>
      </w:r>
      <w:r w:rsidRPr="003333BF">
        <w:rPr>
          <w:rFonts w:ascii="TH SarabunIT๙" w:hAnsi="TH SarabunIT๙" w:cs="TH SarabunIT๙"/>
          <w:cs/>
        </w:rPr>
        <w:t xml:space="preserve">อำเภอ </w:t>
      </w:r>
      <w:r w:rsidRPr="003333BF">
        <w:rPr>
          <w:rFonts w:ascii="TH SarabunIT๙" w:hAnsi="TH SarabunIT๙" w:cs="TH SarabunIT๙"/>
        </w:rPr>
        <w:t>216</w:t>
      </w:r>
      <w:r w:rsidRPr="003333BF">
        <w:rPr>
          <w:rFonts w:ascii="TH SarabunIT๙" w:hAnsi="TH SarabunIT๙" w:cs="TH SarabunIT๙"/>
          <w:cs/>
        </w:rPr>
        <w:t xml:space="preserve"> ตำบล</w:t>
      </w:r>
      <w:r w:rsidRPr="003333BF">
        <w:rPr>
          <w:rFonts w:ascii="TH SarabunIT๙" w:hAnsi="TH SarabunIT๙" w:cs="TH SarabunIT๙"/>
          <w:spacing w:val="-4"/>
          <w:cs/>
        </w:rPr>
        <w:t xml:space="preserve"> </w:t>
      </w:r>
      <w:r w:rsidRPr="003333BF">
        <w:rPr>
          <w:rFonts w:ascii="TH SarabunIT๙" w:hAnsi="TH SarabunIT๙" w:cs="TH SarabunIT๙"/>
          <w:spacing w:val="-4"/>
        </w:rPr>
        <w:t>2,704</w:t>
      </w:r>
      <w:r w:rsidRPr="003333BF">
        <w:rPr>
          <w:rFonts w:ascii="TH SarabunIT๙" w:hAnsi="TH SarabunIT๙" w:cs="TH SarabunIT๙"/>
          <w:spacing w:val="-4"/>
          <w:cs/>
        </w:rPr>
        <w:t xml:space="preserve"> หมู่บ้าน โดยมีอำเภอ ดังนี้ 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อำเภอเมืองอุบลราชธานี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14. อำเภอพิบูล</w:t>
      </w:r>
      <w:proofErr w:type="spellStart"/>
      <w:r>
        <w:rPr>
          <w:rFonts w:ascii="TH SarabunIT๙" w:hAnsi="TH SarabunIT๙" w:cs="TH SarabunIT๙" w:hint="cs"/>
          <w:spacing w:val="-4"/>
          <w:cs/>
        </w:rPr>
        <w:t>มัง</w:t>
      </w:r>
      <w:proofErr w:type="spellEnd"/>
      <w:r>
        <w:rPr>
          <w:rFonts w:ascii="TH SarabunIT๙" w:hAnsi="TH SarabunIT๙" w:cs="TH SarabunIT๙" w:hint="cs"/>
          <w:spacing w:val="-4"/>
          <w:cs/>
        </w:rPr>
        <w:t>สาหาร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อำเภอกุด</w:t>
      </w:r>
      <w:proofErr w:type="spellStart"/>
      <w:r>
        <w:rPr>
          <w:rFonts w:ascii="TH SarabunIT๙" w:hAnsi="TH SarabunIT๙" w:cs="TH SarabunIT๙" w:hint="cs"/>
          <w:spacing w:val="-4"/>
          <w:cs/>
        </w:rPr>
        <w:t>ข้าวปุ้น</w:t>
      </w:r>
      <w:proofErr w:type="spellEnd"/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15. อำเภอโพธิ์ไทร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</w:t>
      </w:r>
      <w:proofErr w:type="spellStart"/>
      <w:r>
        <w:rPr>
          <w:rFonts w:ascii="TH SarabunIT๙" w:hAnsi="TH SarabunIT๙" w:cs="TH SarabunIT๙" w:hint="cs"/>
          <w:spacing w:val="-4"/>
          <w:cs/>
        </w:rPr>
        <w:t>เขมราฐ</w:t>
      </w:r>
      <w:proofErr w:type="spellEnd"/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16. อำเภอม่วงสามสิบ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อำเภอเขื่องใน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17. อำเภอวารินชำราบ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อำเภอโขงเจียม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18. อำเภอศรีเมืองใหม่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อำเภอดอนมดแดง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19. อำเภอสำโรง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อำเภอเดชอุดม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20. อำเภอสิรินธร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อำเภอตระการพืชผล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21. อำเภอนาเยีย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>อำเภอตาลสุม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22. อำเภอเหล่าเสือ</w:t>
      </w:r>
      <w:proofErr w:type="spellStart"/>
      <w:r>
        <w:rPr>
          <w:rFonts w:ascii="TH SarabunIT๙" w:hAnsi="TH SarabunIT๙" w:cs="TH SarabunIT๙" w:hint="cs"/>
          <w:spacing w:val="-4"/>
          <w:cs/>
        </w:rPr>
        <w:t>โก้ก</w:t>
      </w:r>
      <w:proofErr w:type="spellEnd"/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 xml:space="preserve"> อำเภอทุ่งศรีอุดม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23. อำเภอนาตาล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 xml:space="preserve"> อำเภอนาจะ</w:t>
      </w:r>
      <w:proofErr w:type="spellStart"/>
      <w:r>
        <w:rPr>
          <w:rFonts w:ascii="TH SarabunIT๙" w:hAnsi="TH SarabunIT๙" w:cs="TH SarabunIT๙" w:hint="cs"/>
          <w:spacing w:val="-4"/>
          <w:cs/>
        </w:rPr>
        <w:t>หลวย</w:t>
      </w:r>
      <w:proofErr w:type="spellEnd"/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24. อำเภอสว่างวีระวงศ์</w:t>
      </w:r>
    </w:p>
    <w:p w:rsidR="007D3B27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 w:hint="cs"/>
          <w:spacing w:val="-4"/>
          <w:cs/>
        </w:rPr>
        <w:t xml:space="preserve"> อำเภอน้ำยืน</w:t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/>
          <w:spacing w:val="-4"/>
        </w:rPr>
        <w:tab/>
      </w:r>
      <w:r>
        <w:rPr>
          <w:rFonts w:ascii="TH SarabunIT๙" w:hAnsi="TH SarabunIT๙" w:cs="TH SarabunIT๙" w:hint="cs"/>
          <w:spacing w:val="-4"/>
          <w:cs/>
        </w:rPr>
        <w:t>25. อำเภอน้ำขุ่น</w:t>
      </w:r>
    </w:p>
    <w:p w:rsidR="007D3B27" w:rsidRPr="00EB0F52" w:rsidRDefault="007D3B27" w:rsidP="007D3B27">
      <w:pPr>
        <w:pStyle w:val="a1"/>
        <w:numPr>
          <w:ilvl w:val="0"/>
          <w:numId w:val="3"/>
        </w:numPr>
        <w:jc w:val="thaiDistribute"/>
        <w:rPr>
          <w:rFonts w:ascii="TH SarabunIT๙" w:hAnsi="TH SarabunIT๙" w:cs="TH SarabunIT๙"/>
          <w:spacing w:val="-4"/>
          <w:cs/>
        </w:rPr>
      </w:pPr>
      <w:r>
        <w:rPr>
          <w:rFonts w:ascii="TH SarabunIT๙" w:hAnsi="TH SarabunIT๙" w:cs="TH SarabunIT๙" w:hint="cs"/>
          <w:spacing w:val="-4"/>
          <w:cs/>
        </w:rPr>
        <w:t xml:space="preserve"> อำเภอบุณฑริก</w:t>
      </w:r>
      <w:r>
        <w:rPr>
          <w:rFonts w:ascii="TH SarabunIT๙" w:hAnsi="TH SarabunIT๙" w:cs="TH SarabunIT๙" w:hint="cs"/>
          <w:spacing w:val="-4"/>
          <w:cs/>
        </w:rPr>
        <w:tab/>
      </w:r>
      <w:r w:rsidRPr="00EB0F52">
        <w:rPr>
          <w:rFonts w:ascii="TH SarabunIT๙" w:hAnsi="TH SarabunIT๙" w:cs="TH SarabunIT๙" w:hint="cs"/>
          <w:spacing w:val="-4"/>
          <w:cs/>
        </w:rPr>
        <w:tab/>
      </w:r>
      <w:r w:rsidRPr="00EB0F52">
        <w:rPr>
          <w:rFonts w:ascii="TH SarabunIT๙" w:hAnsi="TH SarabunIT๙" w:cs="TH SarabunIT๙" w:hint="cs"/>
          <w:spacing w:val="-4"/>
          <w:cs/>
        </w:rPr>
        <w:tab/>
      </w:r>
    </w:p>
    <w:p w:rsidR="007D3B27" w:rsidRDefault="007D3B27" w:rsidP="007D3B27">
      <w:pPr>
        <w:pStyle w:val="a"/>
        <w:numPr>
          <w:ilvl w:val="0"/>
          <w:numId w:val="0"/>
        </w:numPr>
        <w:tabs>
          <w:tab w:val="left" w:pos="720"/>
          <w:tab w:val="left" w:pos="990"/>
        </w:tabs>
        <w:jc w:val="thaiDistribute"/>
        <w:rPr>
          <w:rFonts w:ascii="TH SarabunIT๙" w:hAnsi="TH SarabunIT๙" w:cs="TH SarabunIT๙"/>
        </w:rPr>
      </w:pPr>
      <w:r w:rsidRPr="003333BF">
        <w:rPr>
          <w:rFonts w:ascii="TH SarabunIT๙" w:hAnsi="TH SarabunIT๙" w:cs="TH SarabunIT๙"/>
        </w:rPr>
        <w:tab/>
      </w:r>
      <w:r w:rsidRPr="003333BF">
        <w:rPr>
          <w:rFonts w:ascii="TH SarabunIT๙" w:hAnsi="TH SarabunIT๙" w:cs="TH SarabunIT๙"/>
          <w:cs/>
        </w:rPr>
        <w:tab/>
        <w:t>การปกครองส่วนท้องถิ่น ประกอบด้วย องค์การบริหารส่วนจังหวัด (</w:t>
      </w:r>
      <w:proofErr w:type="spellStart"/>
      <w:r w:rsidRPr="003333BF">
        <w:rPr>
          <w:rFonts w:ascii="TH SarabunIT๙" w:hAnsi="TH SarabunIT๙" w:cs="TH SarabunIT๙"/>
          <w:cs/>
        </w:rPr>
        <w:t>อบจ</w:t>
      </w:r>
      <w:proofErr w:type="spellEnd"/>
      <w:r w:rsidRPr="003333BF">
        <w:rPr>
          <w:rFonts w:ascii="TH SarabunIT๙" w:hAnsi="TH SarabunIT๙" w:cs="TH SarabunIT๙"/>
          <w:cs/>
        </w:rPr>
        <w:t xml:space="preserve">.) </w:t>
      </w:r>
      <w:r w:rsidRPr="003333BF">
        <w:rPr>
          <w:rFonts w:ascii="TH SarabunIT๙" w:hAnsi="TH SarabunIT๙" w:cs="TH SarabunIT๙"/>
        </w:rPr>
        <w:t xml:space="preserve">1 </w:t>
      </w:r>
      <w:r w:rsidRPr="003333BF">
        <w:rPr>
          <w:rFonts w:ascii="TH SarabunIT๙" w:hAnsi="TH SarabunIT๙" w:cs="TH SarabunIT๙"/>
          <w:cs/>
        </w:rPr>
        <w:t>แห่ง มีเทศบาล 59</w:t>
      </w:r>
      <w:r w:rsidRPr="003333BF">
        <w:rPr>
          <w:rFonts w:ascii="TH SarabunIT๙" w:hAnsi="TH SarabunIT๙" w:cs="TH SarabunIT๙"/>
        </w:rPr>
        <w:t xml:space="preserve"> </w:t>
      </w:r>
      <w:r w:rsidRPr="003333BF">
        <w:rPr>
          <w:rFonts w:ascii="TH SarabunIT๙" w:hAnsi="TH SarabunIT๙" w:cs="TH SarabunIT๙"/>
          <w:cs/>
        </w:rPr>
        <w:t xml:space="preserve">แห่ง แยกเป็น เทศบาลนคร </w:t>
      </w:r>
      <w:r w:rsidRPr="003333BF">
        <w:rPr>
          <w:rFonts w:ascii="TH SarabunIT๙" w:hAnsi="TH SarabunIT๙" w:cs="TH SarabunIT๙"/>
        </w:rPr>
        <w:t xml:space="preserve">1 </w:t>
      </w:r>
      <w:r w:rsidRPr="003333BF">
        <w:rPr>
          <w:rFonts w:ascii="TH SarabunIT๙" w:hAnsi="TH SarabunIT๙" w:cs="TH SarabunIT๙"/>
          <w:cs/>
        </w:rPr>
        <w:t>แห่ง คือ เทศบาลนครอุบลราชธานี</w:t>
      </w:r>
      <w:r w:rsidRPr="003333BF">
        <w:rPr>
          <w:rFonts w:ascii="TH SarabunIT๙" w:hAnsi="TH SarabunIT๙" w:cs="TH SarabunIT๙"/>
          <w:spacing w:val="-2"/>
        </w:rPr>
        <w:t xml:space="preserve"> </w:t>
      </w:r>
      <w:r w:rsidRPr="003333BF">
        <w:rPr>
          <w:rFonts w:ascii="TH SarabunIT๙" w:hAnsi="TH SarabunIT๙" w:cs="TH SarabunIT๙"/>
          <w:spacing w:val="-2"/>
          <w:cs/>
        </w:rPr>
        <w:t xml:space="preserve">เทศบาลเมือง </w:t>
      </w:r>
      <w:r w:rsidRPr="003333BF">
        <w:rPr>
          <w:rFonts w:ascii="TH SarabunIT๙" w:hAnsi="TH SarabunIT๙" w:cs="TH SarabunIT๙"/>
          <w:spacing w:val="-2"/>
        </w:rPr>
        <w:t xml:space="preserve">4 </w:t>
      </w:r>
      <w:r w:rsidRPr="003333BF">
        <w:rPr>
          <w:rFonts w:ascii="TH SarabunIT๙" w:hAnsi="TH SarabunIT๙" w:cs="TH SarabunIT๙"/>
          <w:spacing w:val="-2"/>
          <w:cs/>
        </w:rPr>
        <w:t>แห่ง ประกอบด้วย                              เทศบาลเมืองแจ</w:t>
      </w:r>
      <w:proofErr w:type="spellStart"/>
      <w:r w:rsidRPr="003333BF">
        <w:rPr>
          <w:rFonts w:ascii="TH SarabunIT๙" w:hAnsi="TH SarabunIT๙" w:cs="TH SarabunIT๙"/>
          <w:spacing w:val="-2"/>
          <w:cs/>
        </w:rPr>
        <w:t>ระแม</w:t>
      </w:r>
      <w:proofErr w:type="spellEnd"/>
      <w:r w:rsidRPr="003333BF">
        <w:rPr>
          <w:rFonts w:ascii="TH SarabunIT๙" w:hAnsi="TH SarabunIT๙" w:cs="TH SarabunIT๙"/>
          <w:spacing w:val="-2"/>
          <w:cs/>
        </w:rPr>
        <w:t xml:space="preserve"> เทศบาลเมืองวารินชำราบ เทศบาลเมืองพิบูล</w:t>
      </w:r>
      <w:proofErr w:type="spellStart"/>
      <w:r w:rsidRPr="003333BF">
        <w:rPr>
          <w:rFonts w:ascii="TH SarabunIT๙" w:hAnsi="TH SarabunIT๙" w:cs="TH SarabunIT๙"/>
          <w:spacing w:val="-2"/>
          <w:cs/>
        </w:rPr>
        <w:t>มัง</w:t>
      </w:r>
      <w:proofErr w:type="spellEnd"/>
      <w:r w:rsidRPr="003333BF">
        <w:rPr>
          <w:rFonts w:ascii="TH SarabunIT๙" w:hAnsi="TH SarabunIT๙" w:cs="TH SarabunIT๙"/>
          <w:spacing w:val="-2"/>
          <w:cs/>
        </w:rPr>
        <w:t>สาหาร และเทศบาลเมืองเดชอุดม</w:t>
      </w:r>
      <w:r w:rsidRPr="003333BF">
        <w:rPr>
          <w:rFonts w:ascii="TH SarabunIT๙" w:hAnsi="TH SarabunIT๙" w:cs="TH SarabunIT๙"/>
          <w:cs/>
        </w:rPr>
        <w:t xml:space="preserve"> มีเทศบาลตำบล </w:t>
      </w:r>
      <w:r w:rsidRPr="003333BF">
        <w:rPr>
          <w:rFonts w:ascii="TH SarabunIT๙" w:hAnsi="TH SarabunIT๙" w:cs="TH SarabunIT๙"/>
        </w:rPr>
        <w:t xml:space="preserve">54 </w:t>
      </w:r>
      <w:r w:rsidRPr="003333BF">
        <w:rPr>
          <w:rFonts w:ascii="TH SarabunIT๙" w:hAnsi="TH SarabunIT๙" w:cs="TH SarabunIT๙"/>
          <w:cs/>
        </w:rPr>
        <w:t>แห่ง และ มีองค์การบริหารส่วนตำบล (</w:t>
      </w:r>
      <w:proofErr w:type="spellStart"/>
      <w:r w:rsidRPr="003333BF">
        <w:rPr>
          <w:rFonts w:ascii="TH SarabunIT๙" w:hAnsi="TH SarabunIT๙" w:cs="TH SarabunIT๙"/>
          <w:cs/>
        </w:rPr>
        <w:t>อบต</w:t>
      </w:r>
      <w:proofErr w:type="spellEnd"/>
      <w:r w:rsidRPr="003333BF">
        <w:rPr>
          <w:rFonts w:ascii="TH SarabunIT๙" w:hAnsi="TH SarabunIT๙" w:cs="TH SarabunIT๙"/>
          <w:cs/>
        </w:rPr>
        <w:t xml:space="preserve">.) </w:t>
      </w:r>
      <w:r w:rsidRPr="003333BF">
        <w:rPr>
          <w:rFonts w:ascii="TH SarabunIT๙" w:hAnsi="TH SarabunIT๙" w:cs="TH SarabunIT๙"/>
        </w:rPr>
        <w:t xml:space="preserve">179 </w:t>
      </w:r>
      <w:r w:rsidRPr="003333BF">
        <w:rPr>
          <w:rFonts w:ascii="TH SarabunIT๙" w:hAnsi="TH SarabunIT๙" w:cs="TH SarabunIT๙"/>
          <w:cs/>
        </w:rPr>
        <w:t>แห่ง</w:t>
      </w:r>
    </w:p>
    <w:p w:rsidR="007D3B27" w:rsidRPr="003333BF" w:rsidRDefault="007D3B27" w:rsidP="007D3B27">
      <w:pPr>
        <w:pStyle w:val="a"/>
        <w:numPr>
          <w:ilvl w:val="0"/>
          <w:numId w:val="0"/>
        </w:numPr>
        <w:tabs>
          <w:tab w:val="left" w:pos="720"/>
          <w:tab w:val="left" w:pos="990"/>
        </w:tabs>
        <w:jc w:val="thaiDistribute"/>
        <w:rPr>
          <w:rFonts w:ascii="TH SarabunIT๙" w:hAnsi="TH SarabunIT๙" w:cs="TH SarabunIT๙"/>
        </w:rPr>
      </w:pPr>
    </w:p>
    <w:tbl>
      <w:tblPr>
        <w:tblW w:w="4230" w:type="pct"/>
        <w:tblInd w:w="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8"/>
        <w:gridCol w:w="834"/>
        <w:gridCol w:w="718"/>
        <w:gridCol w:w="869"/>
        <w:gridCol w:w="921"/>
        <w:gridCol w:w="669"/>
        <w:gridCol w:w="2540"/>
      </w:tblGrid>
      <w:tr w:rsidR="007D3B27" w:rsidRPr="003333BF" w:rsidTr="007D3892"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จังหวัด</w:t>
            </w:r>
          </w:p>
        </w:tc>
        <w:tc>
          <w:tcPr>
            <w:tcW w:w="256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เขตการปกครอง</w:t>
            </w:r>
          </w:p>
        </w:tc>
        <w:tc>
          <w:tcPr>
            <w:tcW w:w="16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จำนวนประชากร (คน)</w:t>
            </w:r>
          </w:p>
        </w:tc>
      </w:tr>
      <w:tr w:rsidR="007D3B27" w:rsidRPr="003333BF" w:rsidTr="007D3892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อำเภอ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ตำบล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หมู่บ้าน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เทศบาล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อบต</w:t>
            </w:r>
            <w:proofErr w:type="spellEnd"/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</w:p>
        </w:tc>
        <w:tc>
          <w:tcPr>
            <w:tcW w:w="16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7D3B27" w:rsidRPr="003333BF" w:rsidTr="007D3892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อุบลราชธานี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21</w:t>
            </w: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6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Pr="003333BF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704</w:t>
            </w: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59</w:t>
            </w: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179</w:t>
            </w: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3333BF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85</w:t>
            </w: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8</w:t>
            </w:r>
            <w:r w:rsidRPr="003333BF"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3333BF">
              <w:rPr>
                <w:rFonts w:ascii="TH SarabunIT๙" w:hAnsi="TH SarabunIT๙" w:cs="TH SarabunIT๙"/>
                <w:sz w:val="32"/>
                <w:szCs w:val="32"/>
                <w:cs/>
              </w:rPr>
              <w:t>618</w:t>
            </w:r>
          </w:p>
        </w:tc>
      </w:tr>
      <w:tr w:rsidR="007D3B27" w:rsidRPr="003333BF" w:rsidTr="007D3892"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B27" w:rsidRPr="003333BF" w:rsidRDefault="007D3B27" w:rsidP="007D3892">
            <w:pPr>
              <w:pStyle w:val="a6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7D3B27" w:rsidRPr="003333BF" w:rsidRDefault="007D3B27" w:rsidP="007D3B27">
      <w:pPr>
        <w:pStyle w:val="a6"/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</w:p>
    <w:p w:rsidR="007D3B27" w:rsidRDefault="007D3B27" w:rsidP="007D3B27">
      <w:pPr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7D3B27" w:rsidRPr="003333BF" w:rsidRDefault="007D3892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lastRenderedPageBreak/>
        <w:t>3</w:t>
      </w:r>
      <w:r w:rsidR="007D3B27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. ข้อมูลด้านศาสนา ศิลปะและวัฒนธรรม</w:t>
      </w:r>
    </w:p>
    <w:p w:rsidR="007D3B27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3333B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>ด้านศาสนา</w:t>
      </w:r>
    </w:p>
    <w:p w:rsidR="007D3B27" w:rsidRPr="003333BF" w:rsidRDefault="007D3B27" w:rsidP="007D3B27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        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ศาสนาพุทธ</w:t>
      </w:r>
    </w:p>
    <w:p w:rsidR="007D3B27" w:rsidRPr="003333BF" w:rsidRDefault="007D3B27" w:rsidP="007D3B27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ประชา</w:t>
      </w:r>
      <w:r>
        <w:rPr>
          <w:rFonts w:ascii="TH SarabunIT๙" w:hAnsi="TH SarabunIT๙" w:cs="TH SarabunIT๙" w:hint="cs"/>
          <w:sz w:val="32"/>
          <w:szCs w:val="32"/>
          <w:cs/>
        </w:rPr>
        <w:t>กรใน</w:t>
      </w:r>
      <w:r w:rsidRPr="003333BF">
        <w:rPr>
          <w:rFonts w:ascii="TH SarabunIT๙" w:hAnsi="TH SarabunIT๙" w:cs="TH SarabunIT๙"/>
          <w:sz w:val="32"/>
          <w:szCs w:val="32"/>
          <w:cs/>
        </w:rPr>
        <w:t>จังหวัดอุบลรา</w:t>
      </w:r>
      <w:r>
        <w:rPr>
          <w:rFonts w:ascii="TH SarabunIT๙" w:hAnsi="TH SarabunIT๙" w:cs="TH SarabunIT๙"/>
          <w:sz w:val="32"/>
          <w:szCs w:val="32"/>
          <w:cs/>
        </w:rPr>
        <w:t xml:space="preserve">ชธานีส่วนใหญ่นับถือศาสนาพุทธ </w:t>
      </w:r>
      <w:r>
        <w:rPr>
          <w:rFonts w:ascii="TH SarabunIT๙" w:hAnsi="TH SarabunIT๙" w:cs="TH SarabunIT๙" w:hint="cs"/>
          <w:sz w:val="32"/>
          <w:szCs w:val="32"/>
          <w:cs/>
        </w:rPr>
        <w:t>โดย</w:t>
      </w:r>
      <w:r w:rsidRPr="003333BF">
        <w:rPr>
          <w:rFonts w:ascii="TH SarabunIT๙" w:hAnsi="TH SarabunIT๙" w:cs="TH SarabunIT๙"/>
          <w:sz w:val="32"/>
          <w:szCs w:val="32"/>
          <w:cs/>
        </w:rPr>
        <w:t>มีวัด และสำนักสงฆ</w:t>
      </w:r>
      <w:r>
        <w:rPr>
          <w:rFonts w:ascii="TH SarabunIT๙" w:hAnsi="TH SarabunIT๙" w:cs="TH SarabunIT๙" w:hint="cs"/>
          <w:sz w:val="32"/>
          <w:szCs w:val="32"/>
          <w:cs/>
        </w:rPr>
        <w:t>์</w:t>
      </w:r>
      <w:r>
        <w:rPr>
          <w:rFonts w:ascii="TH SarabunIT๙" w:hAnsi="TH SarabunIT๙" w:cs="TH SarabunIT๙"/>
          <w:sz w:val="32"/>
          <w:szCs w:val="32"/>
          <w:cs/>
        </w:rPr>
        <w:t>รวมทั้งพุทธ</w:t>
      </w:r>
      <w:proofErr w:type="spellStart"/>
      <w:r>
        <w:rPr>
          <w:rFonts w:ascii="TH SarabunIT๙" w:hAnsi="TH SarabunIT๙" w:cs="TH SarabunIT๙"/>
          <w:sz w:val="32"/>
          <w:szCs w:val="32"/>
          <w:cs/>
        </w:rPr>
        <w:t>ศาสน</w:t>
      </w:r>
      <w:proofErr w:type="spellEnd"/>
      <w:r w:rsidRPr="003333BF">
        <w:rPr>
          <w:rFonts w:ascii="TH SarabunIT๙" w:hAnsi="TH SarabunIT๙" w:cs="TH SarabunIT๙"/>
          <w:sz w:val="32"/>
          <w:szCs w:val="32"/>
          <w:cs/>
        </w:rPr>
        <w:t>สถาน และ</w:t>
      </w:r>
      <w:r>
        <w:rPr>
          <w:rFonts w:ascii="TH SarabunIT๙" w:hAnsi="TH SarabunIT๙" w:cs="TH SarabunIT๙" w:hint="cs"/>
          <w:sz w:val="32"/>
          <w:szCs w:val="32"/>
          <w:cs/>
        </w:rPr>
        <w:t>จำนวน</w:t>
      </w:r>
      <w:r w:rsidRPr="003333BF">
        <w:rPr>
          <w:rFonts w:ascii="TH SarabunIT๙" w:hAnsi="TH SarabunIT๙" w:cs="TH SarabunIT๙"/>
          <w:sz w:val="32"/>
          <w:szCs w:val="32"/>
          <w:cs/>
        </w:rPr>
        <w:t>พระภิกษุ สามเณร ดังนี้</w:t>
      </w:r>
    </w:p>
    <w:p w:rsidR="007D3B27" w:rsidRPr="003333BF" w:rsidRDefault="007D3B27" w:rsidP="007D3B27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3333BF">
        <w:rPr>
          <w:rFonts w:ascii="TH SarabunIT๙" w:hAnsi="TH SarabunIT๙" w:cs="TH SarabunIT๙"/>
          <w:sz w:val="32"/>
          <w:szCs w:val="32"/>
        </w:rPr>
        <w:t>1</w:t>
      </w:r>
      <w:r>
        <w:rPr>
          <w:rFonts w:ascii="TH SarabunIT๙" w:hAnsi="TH SarabunIT๙" w:cs="TH SarabunIT๙"/>
          <w:sz w:val="32"/>
          <w:szCs w:val="32"/>
          <w:cs/>
        </w:rPr>
        <w:t xml:space="preserve">) วัด/สำนักสงฆ์ จำนวน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2,462 </w:t>
      </w:r>
      <w:r w:rsidRPr="003333BF">
        <w:rPr>
          <w:rFonts w:ascii="TH SarabunIT๙" w:hAnsi="TH SarabunIT๙" w:cs="TH SarabunIT๙"/>
          <w:sz w:val="32"/>
          <w:szCs w:val="32"/>
          <w:cs/>
        </w:rPr>
        <w:t>แห่ง (พระอารามหลวง 3 แห่ง)</w:t>
      </w:r>
    </w:p>
    <w:p w:rsidR="007D3B27" w:rsidRDefault="007D3B27" w:rsidP="007D3B27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3333BF">
        <w:rPr>
          <w:rFonts w:ascii="TH SarabunIT๙" w:hAnsi="TH SarabunIT๙" w:cs="TH SarabunIT๙"/>
          <w:sz w:val="32"/>
          <w:szCs w:val="32"/>
        </w:rPr>
        <w:t>2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) พระภิกษุและสามเณร จำนวน </w:t>
      </w:r>
      <w:r>
        <w:rPr>
          <w:rFonts w:ascii="TH SarabunIT๙" w:hAnsi="TH SarabunIT๙" w:cs="TH SarabunIT๙"/>
          <w:sz w:val="32"/>
          <w:szCs w:val="32"/>
        </w:rPr>
        <w:t>10</w:t>
      </w:r>
      <w:r>
        <w:rPr>
          <w:rFonts w:ascii="TH SarabunIT๙" w:hAnsi="TH SarabunIT๙" w:cs="TH SarabunIT๙" w:hint="cs"/>
          <w:sz w:val="32"/>
          <w:szCs w:val="32"/>
          <w:cs/>
        </w:rPr>
        <w:t>,611</w:t>
      </w:r>
      <w:r w:rsidRPr="003333BF">
        <w:rPr>
          <w:rFonts w:ascii="TH SarabunIT๙" w:hAnsi="TH SarabunIT๙" w:cs="TH SarabunIT๙"/>
          <w:sz w:val="32"/>
          <w:szCs w:val="32"/>
          <w:cs/>
        </w:rPr>
        <w:t xml:space="preserve"> รูป</w:t>
      </w:r>
    </w:p>
    <w:p w:rsidR="007D3B27" w:rsidRPr="004B7E7B" w:rsidRDefault="007D3B27" w:rsidP="007D3B27">
      <w:pPr>
        <w:spacing w:before="120"/>
        <w:ind w:right="244" w:firstLine="426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8405C5">
        <w:rPr>
          <w:rFonts w:ascii="TH SarabunIT๙" w:hAnsi="TH SarabunIT๙" w:cs="TH SarabunIT๙"/>
          <w:b/>
          <w:bCs/>
          <w:sz w:val="32"/>
          <w:szCs w:val="32"/>
          <w:cs/>
        </w:rPr>
        <w:t>ศาสนาอิสลาม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มัสยิด จำนวน </w:t>
      </w:r>
      <w:r>
        <w:rPr>
          <w:rFonts w:ascii="TH SarabunIT๙" w:hAnsi="TH SarabunIT๙" w:cs="TH SarabunIT๙"/>
          <w:sz w:val="32"/>
          <w:szCs w:val="32"/>
        </w:rPr>
        <w:t>1</w:t>
      </w:r>
      <w:r w:rsidRPr="004B7E7B">
        <w:rPr>
          <w:rFonts w:ascii="TH SarabunIT๙" w:hAnsi="TH SarabunIT๙" w:cs="TH SarabunIT๙" w:hint="cs"/>
          <w:sz w:val="32"/>
          <w:szCs w:val="32"/>
          <w:cs/>
        </w:rPr>
        <w:t xml:space="preserve"> แห่ง</w:t>
      </w:r>
    </w:p>
    <w:p w:rsidR="007D3B27" w:rsidRDefault="007D3B27" w:rsidP="007D3B27">
      <w:pPr>
        <w:ind w:firstLine="426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</w:t>
      </w:r>
      <w:r w:rsidRPr="008405C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ศาสนาคริสต์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3F2735">
        <w:rPr>
          <w:rFonts w:ascii="TH SarabunIT๙" w:hAnsi="TH SarabunIT๙" w:cs="TH SarabunIT๙"/>
          <w:sz w:val="32"/>
          <w:szCs w:val="32"/>
          <w:cs/>
        </w:rPr>
        <w:t xml:space="preserve">จำนวน โบสถ์ คริสต์ จำนวน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49  </w:t>
      </w:r>
      <w:r w:rsidRPr="003F2735">
        <w:rPr>
          <w:rFonts w:ascii="TH SarabunIT๙" w:hAnsi="TH SarabunIT๙" w:cs="TH SarabunIT๙"/>
          <w:sz w:val="32"/>
          <w:szCs w:val="32"/>
          <w:cs/>
        </w:rPr>
        <w:t>แห่ง</w:t>
      </w:r>
    </w:p>
    <w:p w:rsidR="007D3B27" w:rsidRPr="004B7E7B" w:rsidRDefault="007D3B27" w:rsidP="007D3B27">
      <w:pPr>
        <w:ind w:firstLine="426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A6144D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ศาสนา</w:t>
      </w:r>
      <w:proofErr w:type="spellStart"/>
      <w:r w:rsidRPr="00A6144D">
        <w:rPr>
          <w:rFonts w:ascii="TH SarabunIT๙" w:hAnsi="TH SarabunIT๙" w:cs="TH SarabunIT๙" w:hint="cs"/>
          <w:b/>
          <w:bCs/>
          <w:sz w:val="32"/>
          <w:szCs w:val="32"/>
          <w:cs/>
        </w:rPr>
        <w:t>ซิกข์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จำนวน 1 แห่ง</w:t>
      </w:r>
      <w:r w:rsidRPr="003F2735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7D3B27" w:rsidRDefault="007D3B27" w:rsidP="007D3B27">
      <w:pPr>
        <w:spacing w:before="120"/>
        <w:ind w:left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3333B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ด้านวัฒนธรรม </w:t>
      </w:r>
    </w:p>
    <w:p w:rsidR="007D3B27" w:rsidRPr="004B17E3" w:rsidRDefault="007D3B27" w:rsidP="007D3B27">
      <w:pPr>
        <w:ind w:left="720"/>
        <w:rPr>
          <w:rFonts w:ascii="TH SarabunIT๙" w:hAnsi="TH SarabunIT๙" w:cs="TH SarabunIT๙"/>
          <w:b/>
          <w:bCs/>
          <w:color w:val="000000" w:themeColor="text1"/>
          <w:sz w:val="14"/>
          <w:szCs w:val="14"/>
        </w:rPr>
      </w:pP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34"/>
        <w:gridCol w:w="4961"/>
        <w:gridCol w:w="2268"/>
      </w:tblGrid>
      <w:tr w:rsidR="007D3B27" w:rsidRPr="003333BF" w:rsidTr="007D3892">
        <w:trPr>
          <w:tblHeader/>
        </w:trPr>
        <w:tc>
          <w:tcPr>
            <w:tcW w:w="1134" w:type="dxa"/>
            <w:shd w:val="clear" w:color="auto" w:fill="E5DFEC" w:themeFill="accent4" w:themeFillTint="33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3333BF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ที่</w:t>
            </w:r>
          </w:p>
        </w:tc>
        <w:tc>
          <w:tcPr>
            <w:tcW w:w="4961" w:type="dxa"/>
            <w:shd w:val="clear" w:color="auto" w:fill="E5DFEC" w:themeFill="accent4" w:themeFillTint="33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3333BF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แหล่งเรียนรู้</w:t>
            </w:r>
          </w:p>
        </w:tc>
        <w:tc>
          <w:tcPr>
            <w:tcW w:w="2268" w:type="dxa"/>
            <w:shd w:val="clear" w:color="auto" w:fill="E5DFEC" w:themeFill="accent4" w:themeFillTint="33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3333BF">
              <w:rPr>
                <w:rFonts w:ascii="TH SarabunIT๙" w:hAnsi="TH SarabunIT๙" w:cs="TH SarabunIT๙"/>
                <w:b/>
                <w:bCs/>
                <w:sz w:val="24"/>
                <w:szCs w:val="32"/>
                <w:cs/>
              </w:rPr>
              <w:t>จำนวน (แห่ง)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E427DF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ศูนย์วัฒนธรรมจังหวัด </w:t>
            </w:r>
            <w:r w:rsidRPr="003333BF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(ศูนย์ศิลปวัฒนธรรมกาญจนา</w:t>
            </w:r>
            <w:proofErr w:type="spellStart"/>
            <w:r w:rsidRPr="003333BF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ภิเษก</w:t>
            </w:r>
            <w:proofErr w:type="spellEnd"/>
            <w:r w:rsidRPr="003333BF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)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ศูนย์วัฒนธรรมอำเภอ (ศูนย์เฉลิมราช)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พิพิธภัณฑ์ชุมชน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24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พิพิธภัณฑสถานแห่งชาติ</w:t>
            </w: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อุทยานประวัติศาสตร์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หอสมุดแห่งชาติ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-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หอจดหมายเหตุแห่งชาติ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ศูนย์เฝ้าระวังทางวัฒนธรรมในสถานศึกษา  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76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ศูนย์วัฒนธรรมในสถานศึกษา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215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tabs>
                <w:tab w:val="left" w:pos="351"/>
              </w:tabs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สถาบันอุดมศึกษา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6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tabs>
                <w:tab w:val="left" w:pos="351"/>
              </w:tabs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11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วัด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2,462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tabs>
                <w:tab w:val="left" w:pos="351"/>
              </w:tabs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โบสถ์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49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tabs>
                <w:tab w:val="left" w:pos="351"/>
              </w:tabs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มัสยิด</w:t>
            </w:r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  <w:tr w:rsidR="007D3B27" w:rsidRPr="003333BF" w:rsidTr="007D3892">
        <w:tc>
          <w:tcPr>
            <w:tcW w:w="1134" w:type="dxa"/>
          </w:tcPr>
          <w:p w:rsidR="007D3B27" w:rsidRPr="003333BF" w:rsidRDefault="007D3B27" w:rsidP="007D3892">
            <w:pPr>
              <w:tabs>
                <w:tab w:val="left" w:pos="351"/>
              </w:tabs>
              <w:ind w:right="-92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15</w:t>
            </w:r>
          </w:p>
        </w:tc>
        <w:tc>
          <w:tcPr>
            <w:tcW w:w="4961" w:type="dxa"/>
          </w:tcPr>
          <w:p w:rsidR="007D3B27" w:rsidRPr="003333BF" w:rsidRDefault="007D3B27" w:rsidP="007D3892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อื่น ๆ (ระบุ)</w:t>
            </w: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ศูนย์รวม</w:t>
            </w:r>
            <w:proofErr w:type="spellStart"/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ซิกข์</w:t>
            </w:r>
            <w:proofErr w:type="spellEnd"/>
          </w:p>
        </w:tc>
        <w:tc>
          <w:tcPr>
            <w:tcW w:w="2268" w:type="dxa"/>
          </w:tcPr>
          <w:p w:rsidR="007D3B27" w:rsidRPr="003333BF" w:rsidRDefault="007D3B27" w:rsidP="007D3892">
            <w:pPr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3333B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1</w:t>
            </w:r>
          </w:p>
        </w:tc>
      </w:tr>
    </w:tbl>
    <w:p w:rsidR="007D3B27" w:rsidRDefault="007D3B27" w:rsidP="007D3B27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B27" w:rsidRDefault="007D3B27" w:rsidP="007D3B27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B27" w:rsidRDefault="007D3B27" w:rsidP="007D3B27"/>
    <w:p w:rsidR="007D3B27" w:rsidRDefault="007D3B27" w:rsidP="007D3B27"/>
    <w:p w:rsidR="007D3B27" w:rsidRDefault="007D3B27" w:rsidP="007D3B27"/>
    <w:p w:rsidR="007D3B27" w:rsidRDefault="007D3B27" w:rsidP="007D3B27">
      <w:pPr>
        <w:rPr>
          <w:rFonts w:hint="cs"/>
        </w:rPr>
      </w:pPr>
    </w:p>
    <w:p w:rsidR="00770BE6" w:rsidRDefault="00770BE6" w:rsidP="007D3B27">
      <w:pPr>
        <w:rPr>
          <w:rFonts w:hint="cs"/>
        </w:rPr>
      </w:pPr>
    </w:p>
    <w:p w:rsidR="00770BE6" w:rsidRDefault="00770BE6" w:rsidP="007D3B27"/>
    <w:p w:rsidR="007D3B27" w:rsidRDefault="007D3B27" w:rsidP="007D3B27"/>
    <w:p w:rsidR="007D3B27" w:rsidRDefault="007D3B27" w:rsidP="007D3B27"/>
    <w:p w:rsidR="007D3B27" w:rsidRDefault="007D3B27" w:rsidP="007D3B27"/>
    <w:p w:rsidR="007D3B27" w:rsidRDefault="007D3B27" w:rsidP="007D3B27"/>
    <w:p w:rsidR="007D3B27" w:rsidRDefault="007D3B27" w:rsidP="007D3B27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B27" w:rsidRDefault="007D3B27" w:rsidP="00CE464E">
      <w:pPr>
        <w:jc w:val="center"/>
        <w:rPr>
          <w:rFonts w:ascii="TH SarabunIT๙" w:hAnsi="TH SarabunIT๙" w:cs="TH SarabunIT๙"/>
          <w:b/>
          <w:bCs/>
          <w:sz w:val="24"/>
          <w:szCs w:val="32"/>
        </w:rPr>
      </w:pPr>
    </w:p>
    <w:p w:rsidR="00CE464E" w:rsidRDefault="00CE464E" w:rsidP="00CE464E">
      <w:pPr>
        <w:jc w:val="center"/>
        <w:rPr>
          <w:rFonts w:ascii="TH SarabunIT๙" w:hAnsi="TH SarabunIT๙" w:cs="TH SarabunIT๙"/>
          <w:b/>
          <w:bCs/>
          <w:sz w:val="24"/>
          <w:szCs w:val="32"/>
        </w:rPr>
      </w:pPr>
      <w:r>
        <w:rPr>
          <w:rFonts w:ascii="TH SarabunIT๙" w:hAnsi="TH SarabunIT๙" w:cs="TH SarabunIT๙" w:hint="cs"/>
          <w:b/>
          <w:bCs/>
          <w:sz w:val="24"/>
          <w:szCs w:val="32"/>
          <w:cs/>
        </w:rPr>
        <w:lastRenderedPageBreak/>
        <w:t>เส้นทางท่องเที่ยววัดเก่าแก่ในจังหวัดอุบลราชธานี</w:t>
      </w:r>
    </w:p>
    <w:p w:rsidR="00CE464E" w:rsidRDefault="00CE464E" w:rsidP="00CE464E">
      <w:pPr>
        <w:jc w:val="center"/>
        <w:rPr>
          <w:rFonts w:ascii="TH SarabunIT๙" w:hAnsi="TH SarabunIT๙" w:cs="TH SarabunIT๙"/>
          <w:b/>
          <w:bCs/>
          <w:sz w:val="24"/>
          <w:szCs w:val="3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73"/>
        <w:gridCol w:w="3475"/>
        <w:gridCol w:w="4994"/>
      </w:tblGrid>
      <w:tr w:rsidR="00CE464E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ประวัติ</w:t>
            </w: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</w:t>
            </w:r>
          </w:p>
        </w:tc>
        <w:tc>
          <w:tcPr>
            <w:tcW w:w="708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83F47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5245" w:type="dxa"/>
          </w:tcPr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260FB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วัดหลวง</w:t>
            </w:r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0</w:t>
            </w:r>
          </w:p>
          <w:p w:rsidR="00CE464E" w:rsidRPr="00F33B39" w:rsidRDefault="00CE464E" w:rsidP="007D3892">
            <w:pPr>
              <w:jc w:val="thaiDistribute"/>
              <w:rPr>
                <w:rFonts w:ascii="TH SarabunPSK" w:hAnsi="TH SarabunPSK" w:cs="TH SarabunPSK"/>
              </w:rPr>
            </w:pPr>
            <w:r w:rsidRPr="00D20DE5">
              <w:rPr>
                <w:rFonts w:ascii="TH SarabunPSK" w:hAnsi="TH SarabunPSK" w:cs="TH SarabunPSK" w:hint="cs"/>
                <w:sz w:val="28"/>
                <w:cs/>
              </w:rPr>
              <w:t>พระ</w:t>
            </w:r>
            <w:proofErr w:type="spellStart"/>
            <w:r w:rsidRPr="00D20DE5">
              <w:rPr>
                <w:rFonts w:ascii="TH SarabunPSK" w:hAnsi="TH SarabunPSK" w:cs="TH SarabunPSK" w:hint="cs"/>
                <w:sz w:val="28"/>
                <w:cs/>
              </w:rPr>
              <w:t>ป</w:t>
            </w:r>
            <w:r>
              <w:rPr>
                <w:rFonts w:ascii="TH SarabunPSK" w:hAnsi="TH SarabunPSK" w:cs="TH SarabunPSK" w:hint="cs"/>
                <w:sz w:val="28"/>
                <w:cs/>
              </w:rPr>
              <w:t>ทุมวร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ราชสุริ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ยวงศ์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 xml:space="preserve"> (คำผง)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เจ้าเมืองอุบลราชธานี มีดำริสร้างวัดขึ้นตามโบราณราชประเพณี เพ</w:t>
            </w:r>
            <w:r>
              <w:rPr>
                <w:rFonts w:ascii="TH SarabunPSK" w:hAnsi="TH SarabunPSK" w:cs="TH SarabunPSK" w:hint="cs"/>
                <w:sz w:val="28"/>
                <w:cs/>
              </w:rPr>
              <w:t>ื่อสืบทอดพระพุทธศาสนาและ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ให้พระภิกษุสามเณร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ชาวอุบลราชธานีได้จำพรรษา </w:t>
            </w:r>
            <w:r>
              <w:rPr>
                <w:rFonts w:ascii="TH SarabunPSK" w:hAnsi="TH SarabunPSK" w:cs="TH SarabunPSK" w:hint="cs"/>
                <w:sz w:val="28"/>
                <w:cs/>
              </w:rPr>
              <w:t>โดย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สร้างวัดขึ้น ในราว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พ.ศ. </w:t>
            </w:r>
            <w:r>
              <w:rPr>
                <w:rFonts w:ascii="TH SarabunPSK" w:hAnsi="TH SarabunPSK" w:cs="TH SarabunPSK" w:hint="cs"/>
                <w:sz w:val="28"/>
                <w:cs/>
              </w:rPr>
              <w:t>2322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โดยสร้างเสนาสนะอันสง่างามด้วยช่างฝีมือ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และสร้างพระประธาน นามว่า “พระเจ้าใหญ่องค์หลวง” ขึ้น ในราวปี พ.ศ.</w:t>
            </w:r>
            <w:r>
              <w:rPr>
                <w:rFonts w:ascii="TH SarabunPSK" w:hAnsi="TH SarabunPSK" w:cs="TH SarabunPSK" w:hint="cs"/>
                <w:sz w:val="28"/>
                <w:cs/>
              </w:rPr>
              <w:t>2324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พร้อมให้นามว่า “วัดหลวง” ซึ่งพ้องกับนามของท่าน ซึ่งชาวเมืองอุบลราชธานีขานนามว่า เจ้าองค์หลวง หรือ อาชญาหลวงเฒ่า และสร้างใกล้กับคุ้มหรือ</w:t>
            </w:r>
            <w:proofErr w:type="spellStart"/>
            <w:r w:rsidRPr="00D20DE5">
              <w:rPr>
                <w:rFonts w:ascii="TH SarabunPSK" w:hAnsi="TH SarabunPSK" w:cs="TH SarabunPSK" w:hint="cs"/>
                <w:sz w:val="28"/>
                <w:cs/>
              </w:rPr>
              <w:t>โฮง</w:t>
            </w:r>
            <w:proofErr w:type="spellEnd"/>
            <w:r w:rsidRPr="00D20DE5">
              <w:rPr>
                <w:rFonts w:ascii="TH SarabunPSK" w:hAnsi="TH SarabunPSK" w:cs="TH SarabunPSK" w:hint="cs"/>
                <w:sz w:val="28"/>
                <w:cs/>
              </w:rPr>
              <w:t>ของท่าน เพื่อใช้เป็นศูนย์รวมจิตใจของชาวเมืองอุบลราชธานี และที่จำพรรษาของพระมหาราชครูเจ้าท่านหอ (แก้ว) ซึ่งประมุขสงฆ์รูปแรกของเมืองอุบลราชธานี</w:t>
            </w:r>
            <w:r w:rsidRPr="008519D9">
              <w:rPr>
                <w:rFonts w:ascii="TH SarabunPSK" w:hAnsi="TH SarabunPSK" w:cs="TH SarabunPSK" w:hint="cs"/>
                <w:color w:val="FFFFFF" w:themeColor="background1"/>
                <w:sz w:val="28"/>
                <w:cs/>
              </w:rPr>
              <w:t>งง</w:t>
            </w:r>
          </w:p>
        </w:tc>
        <w:tc>
          <w:tcPr>
            <w:tcW w:w="7087" w:type="dxa"/>
          </w:tcPr>
          <w:p w:rsidR="00CE464E" w:rsidRDefault="00CE464E" w:rsidP="00770BE6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260FBE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61312" behindDoc="1" locked="0" layoutInCell="1" allowOverlap="1" wp14:anchorId="13DC5245" wp14:editId="064CE661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70485</wp:posOffset>
                  </wp:positionV>
                  <wp:extent cx="1194435" cy="1333500"/>
                  <wp:effectExtent l="0" t="0" r="5715" b="0"/>
                  <wp:wrapThrough wrapText="bothSides">
                    <wp:wrapPolygon edited="0">
                      <wp:start x="0" y="0"/>
                      <wp:lineTo x="0" y="21291"/>
                      <wp:lineTo x="21359" y="21291"/>
                      <wp:lineTo x="21359" y="0"/>
                      <wp:lineTo x="0" y="0"/>
                    </wp:wrapPolygon>
                  </wp:wrapThrough>
                  <wp:docPr id="1" name="รูปภาพ 1" descr="D:\โครงการปี 61\โครงการท่องเที่ยววัดเก่าแก่\รวมงานข้อมูลวัด\วัดหลวง บรรยาย\IMG_75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โครงการปี 61\โครงการท่องเที่ยววัดเก่าแก่\รวมงานข้อมูลวัด\วัดหลวง บรรยาย\IMG_756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59" t="8742" r="26032" b="12217"/>
                          <a:stretch/>
                        </pic:blipFill>
                        <pic:spPr bwMode="auto">
                          <a:xfrm>
                            <a:off x="0" y="0"/>
                            <a:ext cx="119443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A0059">
              <w:rPr>
                <w:rFonts w:ascii="TH SarabunIT๙" w:hAnsi="TH SarabunIT๙" w:cs="TH SarabunIT๙"/>
                <w:b/>
                <w:bCs/>
                <w:i/>
                <w:i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62336" behindDoc="1" locked="0" layoutInCell="1" allowOverlap="1" wp14:anchorId="4F2ECB63" wp14:editId="513D7EFD">
                  <wp:simplePos x="0" y="0"/>
                  <wp:positionH relativeFrom="column">
                    <wp:posOffset>1407795</wp:posOffset>
                  </wp:positionH>
                  <wp:positionV relativeFrom="paragraph">
                    <wp:posOffset>70485</wp:posOffset>
                  </wp:positionV>
                  <wp:extent cx="1550670" cy="1285875"/>
                  <wp:effectExtent l="0" t="0" r="0" b="9525"/>
                  <wp:wrapThrough wrapText="bothSides">
                    <wp:wrapPolygon edited="0">
                      <wp:start x="0" y="0"/>
                      <wp:lineTo x="0" y="21440"/>
                      <wp:lineTo x="21229" y="21440"/>
                      <wp:lineTo x="21229" y="0"/>
                      <wp:lineTo x="0" y="0"/>
                    </wp:wrapPolygon>
                  </wp:wrapThrough>
                  <wp:docPr id="5" name="รูปภาพ 5" descr="D:\โครงการปี 61\โครงการท่องเที่ยววัดเก่าแก่\รวมงานข้อมูลวัด\วัดหลวง บรรยาย\ท่าน้ำวัดหลว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โครงการปี 61\โครงการท่องเที่ยววัดเก่าแก่\รวมงานข้อมูลวัด\วัดหลวง บรรยาย\ท่าน้ำวัดหลว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670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20DE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พระเจ้าใหญ่องค์หลวง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พระพุทธรูปก่ออิฐถือปูน ลงรักปิดทอง ปางเรือนแก้ว ประทับนั่งขัดสมาธิราบแสดงลักษณะปางมารวิชัยอยู่ภายในซุ้มเรือนแก้ว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หน้าตักกว้าง </w:t>
            </w: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sz w:val="28"/>
                <w:cs/>
              </w:rPr>
              <w:t>50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เมตร และสูง </w:t>
            </w: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.</w:t>
            </w:r>
            <w:r>
              <w:rPr>
                <w:rFonts w:ascii="TH SarabunPSK" w:hAnsi="TH SarabunPSK" w:cs="TH SarabunPSK" w:hint="cs"/>
                <w:sz w:val="28"/>
                <w:cs/>
              </w:rPr>
              <w:t>50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เมตร  สันนิษฐานว่าสร้างขึ้นระหว่าง พ.ศ. </w:t>
            </w:r>
            <w:r>
              <w:rPr>
                <w:rFonts w:ascii="TH SarabunPSK" w:hAnsi="TH SarabunPSK" w:cs="TH SarabunPSK" w:hint="cs"/>
                <w:sz w:val="28"/>
                <w:cs/>
              </w:rPr>
              <w:t>2321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D20DE5">
              <w:rPr>
                <w:rFonts w:ascii="TH SarabunPSK" w:hAnsi="TH SarabunPSK" w:cs="TH SarabunPSK"/>
                <w:sz w:val="28"/>
                <w:cs/>
              </w:rPr>
              <w:t>–</w:t>
            </w:r>
            <w:r>
              <w:rPr>
                <w:rFonts w:ascii="TH SarabunPSK" w:hAnsi="TH SarabunPSK" w:cs="TH SarabunPSK" w:hint="cs"/>
                <w:sz w:val="28"/>
                <w:cs/>
              </w:rPr>
              <w:t>2324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 โดยพระประ</w:t>
            </w:r>
            <w:proofErr w:type="spellStart"/>
            <w:r w:rsidRPr="00D20DE5">
              <w:rPr>
                <w:rFonts w:ascii="TH SarabunPSK" w:hAnsi="TH SarabunPSK" w:cs="TH SarabunPSK" w:hint="cs"/>
                <w:sz w:val="28"/>
                <w:cs/>
              </w:rPr>
              <w:t>ทุมวร</w:t>
            </w:r>
            <w:proofErr w:type="spellEnd"/>
            <w:r w:rsidRPr="00D20DE5">
              <w:rPr>
                <w:rFonts w:ascii="TH SarabunPSK" w:hAnsi="TH SarabunPSK" w:cs="TH SarabunPSK" w:hint="cs"/>
                <w:sz w:val="28"/>
                <w:cs/>
              </w:rPr>
              <w:t>ราชสุริ</w:t>
            </w:r>
            <w:proofErr w:type="spellStart"/>
            <w:r w:rsidRPr="00D20DE5">
              <w:rPr>
                <w:rFonts w:ascii="TH SarabunPSK" w:hAnsi="TH SarabunPSK" w:cs="TH SarabunPSK" w:hint="cs"/>
                <w:sz w:val="28"/>
                <w:cs/>
              </w:rPr>
              <w:t>ยวงศ์</w:t>
            </w:r>
            <w:proofErr w:type="spellEnd"/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(คำผง)</w:t>
            </w:r>
          </w:p>
          <w:p w:rsidR="00CE464E" w:rsidRDefault="00CE464E" w:rsidP="007D3892">
            <w:pPr>
              <w:rPr>
                <w:rFonts w:ascii="TH SarabunPSK" w:hAnsi="TH SarabunPSK" w:cs="TH SarabunPSK" w:hint="cs"/>
                <w:cs/>
              </w:rPr>
            </w:pPr>
            <w:r w:rsidRPr="00D20DE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พระแก้วไพฑูรย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์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พระพุทธรูปปางสมาธิ สลักจากหินสีใส ประทับนั่งขัดสมาธิราช พระหัตถ์วางซ้อนกันบนพระเพลา พระพุทธรูปองค์นี้อยู่ในความครอบครองของเจ้านายเมืองอุบลมาตั้งแต่อดีต และได้ถวายให้เป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็นสมบัติของวัดหลวง </w:t>
            </w: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</w:tr>
      <w:tr w:rsidR="00CE464E" w:rsidTr="007D3892">
        <w:tc>
          <w:tcPr>
            <w:tcW w:w="817" w:type="dxa"/>
          </w:tcPr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83F47">
              <w:rPr>
                <w:rFonts w:ascii="TH SarabunPSK" w:hAnsi="TH SarabunPSK" w:cs="TH SarabunPSK"/>
                <w:sz w:val="28"/>
              </w:rPr>
              <w:t>2</w:t>
            </w:r>
          </w:p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</w:tcPr>
          <w:p w:rsidR="00CE464E" w:rsidRDefault="00CE464E" w:rsidP="007D3892">
            <w:pPr>
              <w:pStyle w:val="a6"/>
              <w:jc w:val="thaiDistribute"/>
              <w:rPr>
                <w:rStyle w:val="ac"/>
                <w:rFonts w:ascii="TH SarabunPSK" w:hAnsi="TH SarabunPSK" w:cs="TH SarabunPSK"/>
              </w:rPr>
            </w:pPr>
          </w:p>
          <w:p w:rsidR="00CE464E" w:rsidRDefault="00CE464E" w:rsidP="007D3892">
            <w:pPr>
              <w:pStyle w:val="a6"/>
              <w:jc w:val="thaiDistribute"/>
              <w:rPr>
                <w:rFonts w:ascii="TH SarabunPSK" w:hAnsi="TH SarabunPSK" w:cs="TH SarabunPSK"/>
                <w:sz w:val="28"/>
              </w:rPr>
            </w:pPr>
            <w:r w:rsidRPr="00A90712">
              <w:rPr>
                <w:rStyle w:val="ac"/>
                <w:rFonts w:ascii="TH SarabunPSK" w:hAnsi="TH SarabunPSK" w:cs="TH SarabunPSK"/>
                <w:cs/>
              </w:rPr>
              <w:t>วัดมหาวนาราม</w:t>
            </w:r>
            <w:r w:rsidRPr="00A90712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A90712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</w:t>
            </w:r>
            <w:r w:rsidRPr="00A9071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A9071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วัดป่าใหญ่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</w:p>
          <w:p w:rsidR="00CE464E" w:rsidRPr="00A90712" w:rsidRDefault="00CE464E" w:rsidP="00770BE6">
            <w:pPr>
              <w:pStyle w:val="a6"/>
              <w:jc w:val="thaiDistribute"/>
            </w:pPr>
            <w:r w:rsidRPr="00EC2FC1">
              <w:rPr>
                <w:rFonts w:ascii="TH SarabunPSK" w:hAnsi="TH SarabunPSK" w:cs="TH SarabunPSK"/>
                <w:sz w:val="28"/>
                <w:cs/>
              </w:rPr>
              <w:t>พระ</w:t>
            </w:r>
            <w:proofErr w:type="spellStart"/>
            <w:r w:rsidRPr="00EC2FC1">
              <w:rPr>
                <w:rFonts w:ascii="TH SarabunPSK" w:hAnsi="TH SarabunPSK" w:cs="TH SarabunPSK"/>
                <w:sz w:val="28"/>
                <w:cs/>
              </w:rPr>
              <w:t>ปทุมวร</w:t>
            </w:r>
            <w:proofErr w:type="spellEnd"/>
            <w:r w:rsidRPr="00EC2FC1">
              <w:rPr>
                <w:rFonts w:ascii="TH SarabunPSK" w:hAnsi="TH SarabunPSK" w:cs="TH SarabunPSK"/>
                <w:sz w:val="28"/>
                <w:cs/>
              </w:rPr>
              <w:t>ราชสุริ</w:t>
            </w:r>
            <w:proofErr w:type="spellStart"/>
            <w:r w:rsidRPr="00EC2FC1">
              <w:rPr>
                <w:rFonts w:ascii="TH SarabunPSK" w:hAnsi="TH SarabunPSK" w:cs="TH SarabunPSK"/>
                <w:sz w:val="28"/>
                <w:cs/>
              </w:rPr>
              <w:t>ยวงศ์</w:t>
            </w:r>
            <w:proofErr w:type="spellEnd"/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 (ท้าวคำผง) เจ้าเมือง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อุบลราชธานี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ได้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สร้าง </w:t>
            </w:r>
            <w:r w:rsidRPr="00EC2FC1">
              <w:rPr>
                <w:rFonts w:ascii="TH SarabunPSK" w:hAnsi="TH SarabunPSK" w:cs="TH SarabunPSK"/>
                <w:sz w:val="28"/>
              </w:rPr>
              <w:t>"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วัดป่าหลวงมณีโชติศรีสวัสดิ์"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เพื่อให้คู่กับวัดหลวง ซึ่งก่อตั้งขึ้นก่อนแล้วนั้น แต่ก็ยังไม่ทันได้ตั้งเป็นวัดให้เรียบร้อยสมบูรณ์ ก็ได้ถึงแก่อนิจกรรมลงเสียก่อนต่อมา สมัยเจ้าเมืองคนที่ </w:t>
            </w:r>
            <w:r w:rsidRPr="00EC2FC1">
              <w:rPr>
                <w:rFonts w:ascii="TH SarabunPSK" w:hAnsi="TH SarabunPSK" w:cs="TH SarabunPSK"/>
                <w:sz w:val="28"/>
              </w:rPr>
              <w:t xml:space="preserve">2 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คือ พระ</w:t>
            </w:r>
            <w:proofErr w:type="spellStart"/>
            <w:r w:rsidRPr="00EC2FC1">
              <w:rPr>
                <w:rFonts w:ascii="TH SarabunPSK" w:hAnsi="TH SarabunPSK" w:cs="TH SarabunPSK"/>
                <w:sz w:val="28"/>
                <w:cs/>
              </w:rPr>
              <w:t>พรหมวร</w:t>
            </w:r>
            <w:proofErr w:type="spellEnd"/>
            <w:r w:rsidRPr="00EC2FC1">
              <w:rPr>
                <w:rFonts w:ascii="TH SarabunPSK" w:hAnsi="TH SarabunPSK" w:cs="TH SarabunPSK"/>
                <w:sz w:val="28"/>
                <w:cs/>
              </w:rPr>
              <w:t>ราชสุริยะวงศ์ (ท้าวทิดพรหม) ได้มาก่อสร้าง</w:t>
            </w:r>
            <w:r w:rsidRPr="00EC2FC1">
              <w:rPr>
                <w:rFonts w:ascii="TH SarabunPSK" w:hAnsi="TH SarabunPSK" w:cs="TH SarabunPSK" w:hint="cs"/>
                <w:sz w:val="28"/>
                <w:cs/>
              </w:rPr>
              <w:t>ต่อจนสำเร็จ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 ชาวบ้านเรียกว่า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วัดหนองตะพัง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หรือ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หนองสระพัง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ตามชื่อหนองน้ำที่อยู่ใกล้เคียง </w:t>
            </w:r>
            <w:r w:rsidRPr="00EC2FC1">
              <w:rPr>
                <w:rFonts w:ascii="TH SarabunPSK" w:hAnsi="TH SarabunPSK" w:cs="TH SarabunPSK"/>
                <w:sz w:val="28"/>
              </w:rPr>
              <w:t xml:space="preserve"> 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โดยมีพระมหาราชครูศรีสัทธรรมวงศา เป็นเจ้าอาวาสรูปแรก และเป็นผู้สร้างพระพุทธรูป "พระอิน</w:t>
            </w:r>
            <w:proofErr w:type="spellStart"/>
            <w:r w:rsidRPr="00EC2FC1">
              <w:rPr>
                <w:rFonts w:ascii="TH SarabunPSK" w:hAnsi="TH SarabunPSK" w:cs="TH SarabunPSK"/>
                <w:sz w:val="28"/>
                <w:cs/>
              </w:rPr>
              <w:t>แปง</w:t>
            </w:r>
            <w:proofErr w:type="spellEnd"/>
            <w:r w:rsidRPr="00EC2FC1">
              <w:rPr>
                <w:rFonts w:ascii="TH SarabunPSK" w:hAnsi="TH SarabunPSK" w:cs="TH SarabunPSK"/>
                <w:sz w:val="28"/>
                <w:cs/>
              </w:rPr>
              <w:t>" หรือ พระเจ้าใหญ่อินแปลง ต่อมาได้เปลี่ยนชื่อใหม่ เป็น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วัดมหาวัน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หรือ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วัดป่าใหญ่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>
              <w:rPr>
                <w:rFonts w:ascii="TH SarabunPSK" w:hAnsi="TH SarabunPSK" w:cs="TH SarabunPSK"/>
                <w:sz w:val="28"/>
                <w:cs/>
              </w:rPr>
              <w:t>และ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28"/>
                <w:cs/>
              </w:rPr>
              <w:t>วัดมหาวนาราม</w:t>
            </w: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7087" w:type="dxa"/>
          </w:tcPr>
          <w:p w:rsidR="00CE464E" w:rsidRDefault="00770BE6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236F9883" wp14:editId="0B3AA13A">
                  <wp:simplePos x="0" y="0"/>
                  <wp:positionH relativeFrom="column">
                    <wp:posOffset>1297305</wp:posOffset>
                  </wp:positionH>
                  <wp:positionV relativeFrom="paragraph">
                    <wp:posOffset>62865</wp:posOffset>
                  </wp:positionV>
                  <wp:extent cx="1194435" cy="1257300"/>
                  <wp:effectExtent l="0" t="0" r="5715" b="0"/>
                  <wp:wrapThrough wrapText="bothSides">
                    <wp:wrapPolygon edited="0">
                      <wp:start x="0" y="0"/>
                      <wp:lineTo x="0" y="21273"/>
                      <wp:lineTo x="21359" y="21273"/>
                      <wp:lineTo x="21359" y="0"/>
                      <wp:lineTo x="0" y="0"/>
                    </wp:wrapPolygon>
                  </wp:wrapThrough>
                  <wp:docPr id="11" name="รูปภาพ 11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43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65408" behindDoc="1" locked="0" layoutInCell="1" allowOverlap="1" wp14:anchorId="7B2E3276" wp14:editId="3652D985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62865</wp:posOffset>
                  </wp:positionV>
                  <wp:extent cx="902335" cy="1188085"/>
                  <wp:effectExtent l="0" t="0" r="0" b="0"/>
                  <wp:wrapThrough wrapText="bothSides">
                    <wp:wrapPolygon edited="0">
                      <wp:start x="0" y="0"/>
                      <wp:lineTo x="0" y="21127"/>
                      <wp:lineTo x="20977" y="21127"/>
                      <wp:lineTo x="20977" y="0"/>
                      <wp:lineTo x="0" y="0"/>
                    </wp:wrapPolygon>
                  </wp:wrapThrough>
                  <wp:docPr id="9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35" cy="1188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16"/>
                <w:szCs w:val="16"/>
                <w:u w:val="single"/>
              </w:rPr>
            </w:pPr>
            <w:r w:rsidRPr="00EC2FC1">
              <w:rPr>
                <w:rFonts w:ascii="TH SarabunPSK" w:hAnsi="TH SarabunPSK" w:cs="TH SarabunPSK"/>
                <w:b/>
                <w:bCs/>
                <w:sz w:val="28"/>
                <w:cs/>
              </w:rPr>
              <w:t>พระเจ้าใหญ่อิน</w:t>
            </w:r>
            <w:r w:rsidRPr="00EC2FC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ทร์</w:t>
            </w:r>
            <w:r w:rsidRPr="00EC2FC1">
              <w:rPr>
                <w:rFonts w:ascii="TH SarabunPSK" w:hAnsi="TH SarabunPSK" w:cs="TH SarabunPSK"/>
                <w:b/>
                <w:bCs/>
                <w:sz w:val="28"/>
                <w:cs/>
              </w:rPr>
              <w:t>แปลง</w:t>
            </w:r>
            <w:r w:rsidRPr="00EC2FC1">
              <w:rPr>
                <w:rFonts w:ascii="TH SarabunPSK" w:hAnsi="TH SarabunPSK" w:cs="TH SarabunPSK"/>
                <w:sz w:val="28"/>
              </w:rPr>
              <w:t> 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เป็นพระพุทธรูปป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างมารวิชัย ก่ออิฐถือปูน 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>ลงรักปิดทอง ลักษณะศิลปะ</w:t>
            </w:r>
            <w:r>
              <w:rPr>
                <w:rFonts w:ascii="TH SarabunPSK" w:hAnsi="TH SarabunPSK" w:cs="TH SarabunPSK" w:hint="cs"/>
                <w:sz w:val="28"/>
                <w:cs/>
              </w:rPr>
              <w:t>พื้นเมือง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 ถือเป็นพระพุทธรูปศักดิ์สิทธิ์คู่บ้านคู่เมือง ของจังหวัดอุบลราชธานี ในวันเพ็ญเดือน </w:t>
            </w:r>
            <w:r w:rsidRPr="00EC2FC1">
              <w:rPr>
                <w:rFonts w:ascii="TH SarabunPSK" w:hAnsi="TH SarabunPSK" w:cs="TH SarabunPSK"/>
                <w:sz w:val="28"/>
              </w:rPr>
              <w:t>5 (</w:t>
            </w:r>
            <w:r w:rsidRPr="00EC2FC1">
              <w:rPr>
                <w:rFonts w:ascii="TH SarabunPSK" w:hAnsi="TH SarabunPSK" w:cs="TH SarabunPSK"/>
                <w:sz w:val="28"/>
                <w:cs/>
              </w:rPr>
              <w:t xml:space="preserve">ประมาณเดือนเมษายน) ของทุกปี จะมีการทำบุญตักบาตร เทศน์มหาชาติชาดก และสรงน้ำปิดทองพระเจ้าใหญ่อินแปลง </w:t>
            </w:r>
          </w:p>
          <w:p w:rsidR="00CE464E" w:rsidRPr="00CE464E" w:rsidRDefault="00CE464E" w:rsidP="00770BE6">
            <w:pPr>
              <w:jc w:val="thaiDistribute"/>
            </w:pPr>
            <w:r w:rsidRPr="00EC2FC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จารึกวัดป่าใหญ่ หรือจารึกพระเจ้าอินทร์</w:t>
            </w:r>
            <w:proofErr w:type="spellStart"/>
            <w:r w:rsidRPr="00EC2FC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แปง</w:t>
            </w:r>
            <w:proofErr w:type="spellEnd"/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EC2FC1">
              <w:rPr>
                <w:rFonts w:ascii="TH SarabunPSK" w:hAnsi="TH SarabunPSK" w:cs="TH SarabunPSK" w:hint="cs"/>
                <w:sz w:val="28"/>
                <w:cs/>
              </w:rPr>
              <w:t>จารึกหินทรา</w:t>
            </w:r>
            <w:r>
              <w:rPr>
                <w:rFonts w:ascii="TH SarabunPSK" w:hAnsi="TH SarabunPSK" w:cs="TH SarabunPSK" w:hint="cs"/>
                <w:sz w:val="28"/>
                <w:cs/>
              </w:rPr>
              <w:t>ย จารึกด้วยอักษรธรรมอีสาน</w:t>
            </w:r>
            <w:r w:rsidRPr="00EC2FC1">
              <w:rPr>
                <w:rFonts w:ascii="TH SarabunPSK" w:hAnsi="TH SarabunPSK" w:cs="TH SarabunPSK"/>
                <w:sz w:val="28"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>เนื้อความในจารึกกล่าว</w:t>
            </w:r>
            <w:r w:rsidRPr="00EC2FC1">
              <w:rPr>
                <w:rFonts w:ascii="TH SarabunPSK" w:hAnsi="TH SarabunPSK" w:cs="TH SarabunPSK" w:hint="cs"/>
                <w:sz w:val="28"/>
                <w:cs/>
              </w:rPr>
              <w:t xml:space="preserve">ถึงนามเจ้าเมืองอุบล </w:t>
            </w: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Pr="00EC2FC1">
              <w:rPr>
                <w:rFonts w:ascii="TH SarabunPSK" w:hAnsi="TH SarabunPSK" w:cs="TH SarabunPSK" w:hint="cs"/>
                <w:sz w:val="28"/>
                <w:cs/>
              </w:rPr>
              <w:t xml:space="preserve"> องค์ คือ พระปทุม หรือพระ</w:t>
            </w:r>
            <w:proofErr w:type="spellStart"/>
            <w:r w:rsidRPr="00EC2FC1">
              <w:rPr>
                <w:rFonts w:ascii="TH SarabunPSK" w:hAnsi="TH SarabunPSK" w:cs="TH SarabunPSK" w:hint="cs"/>
                <w:sz w:val="28"/>
                <w:cs/>
              </w:rPr>
              <w:t>ปทุมวร</w:t>
            </w:r>
            <w:proofErr w:type="spellEnd"/>
            <w:r w:rsidRPr="00EC2FC1">
              <w:rPr>
                <w:rFonts w:ascii="TH SarabunPSK" w:hAnsi="TH SarabunPSK" w:cs="TH SarabunPSK" w:hint="cs"/>
                <w:sz w:val="28"/>
                <w:cs/>
              </w:rPr>
              <w:t>ราชสุริ</w:t>
            </w:r>
            <w:proofErr w:type="spellStart"/>
            <w:r w:rsidRPr="00EC2FC1">
              <w:rPr>
                <w:rFonts w:ascii="TH SarabunPSK" w:hAnsi="TH SarabunPSK" w:cs="TH SarabunPSK" w:hint="cs"/>
                <w:sz w:val="28"/>
                <w:cs/>
              </w:rPr>
              <w:t>ยวงศ์</w:t>
            </w:r>
            <w:proofErr w:type="spellEnd"/>
            <w:r w:rsidRPr="00EC2FC1">
              <w:rPr>
                <w:rFonts w:ascii="TH SarabunPSK" w:hAnsi="TH SarabunPSK" w:cs="TH SarabunPSK" w:hint="cs"/>
                <w:sz w:val="28"/>
                <w:cs/>
              </w:rPr>
              <w:t xml:space="preserve"> (คำผง) และพระ</w:t>
            </w:r>
            <w:proofErr w:type="spellStart"/>
            <w:r w:rsidRPr="00EC2FC1">
              <w:rPr>
                <w:rFonts w:ascii="TH SarabunPSK" w:hAnsi="TH SarabunPSK" w:cs="TH SarabunPSK" w:hint="cs"/>
                <w:sz w:val="28"/>
                <w:cs/>
              </w:rPr>
              <w:t>พรหมวร</w:t>
            </w:r>
            <w:proofErr w:type="spellEnd"/>
            <w:r w:rsidRPr="00EC2FC1">
              <w:rPr>
                <w:rFonts w:ascii="TH SarabunPSK" w:hAnsi="TH SarabunPSK" w:cs="TH SarabunPSK" w:hint="cs"/>
                <w:sz w:val="28"/>
                <w:cs/>
              </w:rPr>
              <w:t>ราชสุริ</w:t>
            </w:r>
            <w:proofErr w:type="spellStart"/>
            <w:r w:rsidRPr="00EC2FC1">
              <w:rPr>
                <w:rFonts w:ascii="TH SarabunPSK" w:hAnsi="TH SarabunPSK" w:cs="TH SarabunPSK" w:hint="cs"/>
                <w:sz w:val="28"/>
                <w:cs/>
              </w:rPr>
              <w:t>ยวงศ์</w:t>
            </w:r>
            <w:proofErr w:type="spellEnd"/>
            <w:r w:rsidRPr="00EC2FC1">
              <w:rPr>
                <w:rFonts w:ascii="TH SarabunPSK" w:hAnsi="TH SarabunPSK" w:cs="TH SarabunPSK" w:hint="cs"/>
                <w:sz w:val="28"/>
                <w:cs/>
              </w:rPr>
              <w:t xml:space="preserve"> และนามพระมหาราชครุศรีสัทธรรมวงศา ว่าได้สร้างวัดป่าหลวงมณีโชติศรีสวัสดิ์สัสดี และสร้างพระพุทธรูปอิน</w:t>
            </w:r>
            <w:proofErr w:type="spellStart"/>
            <w:r w:rsidRPr="00EC2FC1">
              <w:rPr>
                <w:rFonts w:ascii="TH SarabunPSK" w:hAnsi="TH SarabunPSK" w:cs="TH SarabunPSK" w:hint="cs"/>
                <w:sz w:val="28"/>
                <w:cs/>
              </w:rPr>
              <w:t>แปง</w:t>
            </w:r>
            <w:proofErr w:type="spellEnd"/>
            <w:r w:rsidRPr="00EC2FC1">
              <w:rPr>
                <w:rFonts w:ascii="TH SarabunPSK" w:hAnsi="TH SarabunPSK" w:cs="TH SarabunPSK" w:hint="cs"/>
                <w:sz w:val="28"/>
                <w:cs/>
              </w:rPr>
              <w:t xml:space="preserve"> พร้อมทั้</w:t>
            </w:r>
            <w:r>
              <w:rPr>
                <w:rFonts w:ascii="TH SarabunPSK" w:hAnsi="TH SarabunPSK" w:cs="TH SarabunPSK" w:hint="cs"/>
                <w:sz w:val="28"/>
                <w:cs/>
              </w:rPr>
              <w:t>งได้อุทิศข้าโอกาสและที่นาจังหันถวายพระพุทธรูป</w:t>
            </w: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17625BBA" wp14:editId="3365BDB2">
                  <wp:simplePos x="0" y="0"/>
                  <wp:positionH relativeFrom="column">
                    <wp:posOffset>-3277870</wp:posOffset>
                  </wp:positionH>
                  <wp:positionV relativeFrom="paragraph">
                    <wp:posOffset>4575175</wp:posOffset>
                  </wp:positionV>
                  <wp:extent cx="2647729" cy="3486150"/>
                  <wp:effectExtent l="0" t="0" r="635" b="0"/>
                  <wp:wrapNone/>
                  <wp:docPr id="7" name="รูปภาพ 7" descr="à¸à¸¸à¹à¸¡à¹à¸£à¸·à¸­à¸à¹à¸à¹à¸§-à¸à¸£à¸°à¹à¸à¹à¸²à¹à¸«à¸à¹à¸­à¸´à¸à¸à¸£à¹à¹à¸à¸¥à¸-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à¸à¸¸à¹à¸¡à¹à¸£à¸·à¸­à¸à¹à¸à¹à¸§-à¸à¸£à¸°à¹à¸à¹à¸²à¹à¸«à¸à¹à¸­à¸´à¸à¸à¸£à¹à¹à¸à¸¥à¸-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50" t="2741" r="25707" b="9351"/>
                          <a:stretch/>
                        </pic:blipFill>
                        <pic:spPr bwMode="auto">
                          <a:xfrm>
                            <a:off x="0" y="0"/>
                            <a:ext cx="2647950" cy="3486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612B284F" wp14:editId="4FB645F3">
                  <wp:simplePos x="0" y="0"/>
                  <wp:positionH relativeFrom="column">
                    <wp:posOffset>-3430270</wp:posOffset>
                  </wp:positionH>
                  <wp:positionV relativeFrom="paragraph">
                    <wp:posOffset>4422775</wp:posOffset>
                  </wp:positionV>
                  <wp:extent cx="2647729" cy="3486150"/>
                  <wp:effectExtent l="0" t="0" r="635" b="0"/>
                  <wp:wrapNone/>
                  <wp:docPr id="10" name="รูปภาพ 10" descr="à¸à¸¸à¹à¸¡à¹à¸£à¸·à¸­à¸à¹à¸à¹à¸§-à¸à¸£à¸°à¹à¸à¹à¸²à¹à¸«à¸à¹à¸­à¸´à¸à¸à¸£à¹à¹à¸à¸¥à¸-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à¸à¸¸à¹à¸¡à¹à¸£à¸·à¸­à¸à¹à¸à¹à¸§-à¸à¸£à¸°à¹à¸à¹à¸²à¹à¸«à¸à¹à¸­à¸´à¸à¸à¸£à¹à¹à¸à¸¥à¸-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50" t="2741" r="25707" b="9351"/>
                          <a:stretch/>
                        </pic:blipFill>
                        <pic:spPr bwMode="auto">
                          <a:xfrm>
                            <a:off x="0" y="0"/>
                            <a:ext cx="2647950" cy="3486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E464E" w:rsidRPr="00F33B39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ข้อมูลวัด</w:t>
            </w:r>
          </w:p>
        </w:tc>
        <w:tc>
          <w:tcPr>
            <w:tcW w:w="708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245" w:type="dxa"/>
          </w:tcPr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E464E" w:rsidRPr="00D20DE5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D268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วัดมณีวนาราม (วัดป่าน้อย</w:t>
            </w:r>
            <w:r w:rsidRPr="00D20DE5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) </w:t>
            </w:r>
          </w:p>
          <w:p w:rsidR="00CE464E" w:rsidRDefault="00CE464E" w:rsidP="007D3892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 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สร้างขึ้นในราวปลายรัชกาลที่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เมื่อพระ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  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อริ</w:t>
            </w:r>
            <w:proofErr w:type="spellStart"/>
            <w:r w:rsidRPr="00D20DE5">
              <w:rPr>
                <w:rFonts w:ascii="TH SarabunPSK" w:hAnsi="TH SarabunPSK" w:cs="TH SarabunPSK" w:hint="cs"/>
                <w:sz w:val="28"/>
                <w:cs/>
              </w:rPr>
              <w:t>ยวงศาจารย์</w:t>
            </w:r>
            <w:proofErr w:type="spellEnd"/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ญาณวิม</w:t>
            </w:r>
            <w:r>
              <w:rPr>
                <w:rFonts w:ascii="TH SarabunPSK" w:hAnsi="TH SarabunPSK" w:cs="TH SarabunPSK" w:hint="cs"/>
                <w:sz w:val="28"/>
                <w:cs/>
              </w:rPr>
              <w:t>ล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อุบลสังฆปาโมกข์ (</w:t>
            </w:r>
            <w:proofErr w:type="spellStart"/>
            <w:r w:rsidRPr="00D20DE5">
              <w:rPr>
                <w:rFonts w:ascii="TH SarabunPSK" w:hAnsi="TH SarabunPSK" w:cs="TH SarabunPSK" w:hint="cs"/>
                <w:sz w:val="28"/>
                <w:cs/>
              </w:rPr>
              <w:t>สุ้ย</w:t>
            </w:r>
            <w:proofErr w:type="spellEnd"/>
            <w:r w:rsidRPr="00D20DE5">
              <w:rPr>
                <w:rFonts w:ascii="TH SarabunPSK" w:hAnsi="TH SarabunPSK" w:cs="TH SarabunPSK" w:hint="cs"/>
                <w:sz w:val="28"/>
                <w:cs/>
              </w:rPr>
              <w:t>)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พระเถระชาวเ</w:t>
            </w:r>
            <w:r>
              <w:rPr>
                <w:rFonts w:ascii="TH SarabunPSK" w:hAnsi="TH SarabunPSK" w:cs="TH SarabunPSK" w:hint="cs"/>
                <w:sz w:val="28"/>
                <w:cs/>
              </w:rPr>
              <w:t>มืองอุบลราชธานีหรือ “ท่านเจ้า”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>ได้ไปศึกษาพระปริยัติธรรม ณ สำนักวัด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สระเกศราชวรมหาวิหาร กรุงเทพฯ สำเร็จเปรียญธรรม </w:t>
            </w: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Pr="00D20DE5">
              <w:rPr>
                <w:rFonts w:ascii="TH SarabunPSK" w:hAnsi="TH SarabunPSK" w:cs="TH SarabunPSK" w:hint="cs"/>
                <w:sz w:val="28"/>
                <w:cs/>
              </w:rPr>
              <w:t xml:space="preserve"> ประโยค ได้กลับมาจำพรรษา ณ วัดแห่งนี้ และเชื่อกันว่าเป็น “พระราชาคณะรูปแรก” ของภาคอีสาน </w:t>
            </w: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jc w:val="thaiDistribute"/>
              <w:rPr>
                <w:rFonts w:ascii="TH SarabunPSK" w:hAnsi="TH SarabunPSK" w:cs="TH SarabunPSK"/>
              </w:rPr>
            </w:pPr>
          </w:p>
        </w:tc>
        <w:tc>
          <w:tcPr>
            <w:tcW w:w="7087" w:type="dxa"/>
          </w:tcPr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770BE6" w:rsidRDefault="00770BE6" w:rsidP="007D3892">
            <w:pPr>
              <w:spacing w:before="240"/>
              <w:jc w:val="thaiDistribute"/>
              <w:rPr>
                <w:rFonts w:ascii="TH SarabunPSK" w:hAnsi="TH SarabunPSK" w:cs="TH SarabunPSK" w:hint="cs"/>
                <w:b/>
                <w:bCs/>
                <w:sz w:val="28"/>
              </w:rPr>
            </w:pPr>
          </w:p>
          <w:p w:rsidR="00CE464E" w:rsidRDefault="00770BE6" w:rsidP="00770BE6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B2EA3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</w:rPr>
              <w:drawing>
                <wp:anchor distT="0" distB="0" distL="114300" distR="114300" simplePos="0" relativeHeight="251668480" behindDoc="1" locked="0" layoutInCell="1" allowOverlap="1" wp14:anchorId="69FB8C5D" wp14:editId="7244B6DB">
                  <wp:simplePos x="0" y="0"/>
                  <wp:positionH relativeFrom="margin">
                    <wp:posOffset>1217295</wp:posOffset>
                  </wp:positionH>
                  <wp:positionV relativeFrom="paragraph">
                    <wp:posOffset>-1121410</wp:posOffset>
                  </wp:positionV>
                  <wp:extent cx="1390650" cy="1066800"/>
                  <wp:effectExtent l="0" t="0" r="0" b="0"/>
                  <wp:wrapThrough wrapText="bothSides">
                    <wp:wrapPolygon edited="0">
                      <wp:start x="0" y="0"/>
                      <wp:lineTo x="0" y="21214"/>
                      <wp:lineTo x="21304" y="21214"/>
                      <wp:lineTo x="21304" y="0"/>
                      <wp:lineTo x="0" y="0"/>
                    </wp:wrapPolygon>
                  </wp:wrapThrough>
                  <wp:docPr id="12" name="รูปภาพ 12" descr="D:\โครงการปี 61\โครงการท่องเที่ยววัดเก่าแก่\ภาพส่งโคราชใหม่\ภาพส่งโคราช\วัดมณีวนาราม บรรยาย\กุฏิแด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โครงการปี 61\โครงการท่องเที่ยววัดเก่าแก่\ภาพส่งโคราชใหม่\ภาพส่งโคราช\วัดมณีวนาราม บรรยาย\กุฏิแด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B2EA3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</w:rPr>
              <w:drawing>
                <wp:anchor distT="0" distB="0" distL="114300" distR="114300" simplePos="0" relativeHeight="251667456" behindDoc="1" locked="0" layoutInCell="1" allowOverlap="1" wp14:anchorId="48E11CF1" wp14:editId="7F203046">
                  <wp:simplePos x="0" y="0"/>
                  <wp:positionH relativeFrom="margin">
                    <wp:posOffset>-30480</wp:posOffset>
                  </wp:positionH>
                  <wp:positionV relativeFrom="paragraph">
                    <wp:posOffset>-1121410</wp:posOffset>
                  </wp:positionV>
                  <wp:extent cx="1125855" cy="1072515"/>
                  <wp:effectExtent l="0" t="0" r="0" b="0"/>
                  <wp:wrapThrough wrapText="bothSides">
                    <wp:wrapPolygon edited="0">
                      <wp:start x="0" y="0"/>
                      <wp:lineTo x="0" y="21101"/>
                      <wp:lineTo x="21198" y="21101"/>
                      <wp:lineTo x="21198" y="0"/>
                      <wp:lineTo x="0" y="0"/>
                    </wp:wrapPolygon>
                  </wp:wrapThrough>
                  <wp:docPr id="13" name="รูปภาพ 13" descr="D:\โครงการปี 61\โครงการท่องเที่ยววัดเก่าแก่\ภาพส่งโคราชใหม่\ภาพส่งโคราช\วัดมณีวนาราม บรรยาย\IMG_7619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โครงการปี 61\โครงการท่องเที่ยววัดเก่าแก่\ภาพส่งโคราชใหม่\ภาพส่งโคราช\วัดมณีวนาราม บรรยาย\IMG_7619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" t="17687" r="9583" b="28569"/>
                          <a:stretch/>
                        </pic:blipFill>
                        <pic:spPr bwMode="auto">
                          <a:xfrm>
                            <a:off x="0" y="0"/>
                            <a:ext cx="1125855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 w:rsidRPr="0015508F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พระแก้วโกเมน </w:t>
            </w:r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พระพุทธรูปสำคัญของวัดมณีวนาราม เป็นพระพุทธรูปปางมารวิชัย ขัดสมาธิเพชร สันนิษฐานว่าเป็นศิลปะล้านนา) มีประวัติว่าอัญเชิญมาพร้อมพระแก้วบุษราคัม พระ</w:t>
            </w:r>
            <w:proofErr w:type="spellStart"/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เทพว</w:t>
            </w:r>
            <w:proofErr w:type="spellEnd"/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รา</w:t>
            </w:r>
            <w:proofErr w:type="spellStart"/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จารย์</w:t>
            </w:r>
            <w:proofErr w:type="spellEnd"/>
            <w:r w:rsidR="00CE464E" w:rsidRPr="0015508F">
              <w:rPr>
                <w:rFonts w:ascii="TH SarabunPSK" w:hAnsi="TH SarabunPSK" w:cs="TH SarabunPSK"/>
                <w:sz w:val="28"/>
                <w:cs/>
              </w:rPr>
              <w:t xml:space="preserve"> (ศรีพร </w:t>
            </w:r>
            <w:proofErr w:type="spellStart"/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วรวิญฺญู</w:t>
            </w:r>
            <w:proofErr w:type="spellEnd"/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)</w:t>
            </w:r>
            <w:r w:rsidR="00CE464E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เจ้าคณะจังหวัดอุบลราชธาน</w:t>
            </w:r>
            <w:r w:rsidR="00CE464E">
              <w:rPr>
                <w:rFonts w:ascii="TH SarabunPSK" w:hAnsi="TH SarabunPSK" w:cs="TH SarabunPSK"/>
                <w:sz w:val="28"/>
                <w:cs/>
              </w:rPr>
              <w:t>ี เจ้าอาวาสวัดมณีวนาราม ได้ดำริ</w:t>
            </w:r>
            <w:r w:rsidR="00CE464E" w:rsidRPr="0015508F">
              <w:rPr>
                <w:rFonts w:ascii="TH SarabunPSK" w:hAnsi="TH SarabunPSK" w:cs="TH SarabunPSK"/>
                <w:sz w:val="28"/>
                <w:cs/>
              </w:rPr>
              <w:t>สร้างหอพระแก้วโกเมน เพื่อประดิษฐานพระแก้วโกเมน และได้กำหนดจัดนมัสการสมโภชองค์พระแก้วเป็นประจำทุกปี อีกทั้งเปิดโอกาสให้พุทธศาสนิกชน</w:t>
            </w:r>
          </w:p>
          <w:p w:rsidR="00CE464E" w:rsidRPr="0015508F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กุฏิ</w:t>
            </w:r>
            <w:r w:rsidRPr="0015508F">
              <w:rPr>
                <w:rFonts w:ascii="TH SarabunPSK" w:hAnsi="TH SarabunPSK" w:cs="TH SarabunPSK"/>
                <w:b/>
                <w:bCs/>
                <w:sz w:val="28"/>
                <w:cs/>
              </w:rPr>
              <w:t>พระอริ</w:t>
            </w:r>
            <w:proofErr w:type="spellStart"/>
            <w:r w:rsidRPr="0015508F">
              <w:rPr>
                <w:rFonts w:ascii="TH SarabunPSK" w:hAnsi="TH SarabunPSK" w:cs="TH SarabunPSK"/>
                <w:b/>
                <w:bCs/>
                <w:sz w:val="28"/>
                <w:cs/>
              </w:rPr>
              <w:t>ยวงศาจารย์</w:t>
            </w:r>
            <w:proofErr w:type="spellEnd"/>
            <w:r w:rsidRPr="0015508F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(กุฏิแดง) </w:t>
            </w:r>
          </w:p>
          <w:p w:rsidR="00CE464E" w:rsidRPr="00F33B39" w:rsidRDefault="00CE464E" w:rsidP="00770BE6">
            <w:pPr>
              <w:jc w:val="thaiDistribute"/>
              <w:rPr>
                <w:rFonts w:ascii="TH SarabunPSK" w:hAnsi="TH SarabunPSK" w:cs="TH SarabunPSK"/>
              </w:rPr>
            </w:pPr>
            <w:r w:rsidRPr="0015508F">
              <w:rPr>
                <w:rFonts w:ascii="TH SarabunPSK" w:hAnsi="TH SarabunPSK" w:cs="TH SarabunPSK"/>
                <w:sz w:val="28"/>
                <w:cs/>
              </w:rPr>
              <w:t xml:space="preserve">สร้างขึ้นเมื่อราวปี พ.ศ. </w:t>
            </w:r>
            <w:r>
              <w:rPr>
                <w:rFonts w:ascii="TH SarabunPSK" w:hAnsi="TH SarabunPSK" w:cs="TH SarabunPSK"/>
                <w:sz w:val="28"/>
                <w:cs/>
              </w:rPr>
              <w:t>2371</w:t>
            </w:r>
            <w:r w:rsidRPr="0015508F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 โดยเป็นท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ี่ </w:t>
            </w:r>
            <w:r w:rsidRPr="0015508F">
              <w:rPr>
                <w:rFonts w:ascii="TH SarabunPSK" w:hAnsi="TH SarabunPSK" w:cs="TH SarabunPSK"/>
                <w:sz w:val="28"/>
                <w:cs/>
              </w:rPr>
              <w:t>จำพรรษา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15508F">
              <w:rPr>
                <w:rFonts w:ascii="TH SarabunPSK" w:hAnsi="TH SarabunPSK" w:cs="TH SarabunPSK"/>
                <w:sz w:val="28"/>
                <w:cs/>
              </w:rPr>
              <w:t>ของพระอริ</w:t>
            </w:r>
            <w:proofErr w:type="spellStart"/>
            <w:r w:rsidRPr="0015508F">
              <w:rPr>
                <w:rFonts w:ascii="TH SarabunPSK" w:hAnsi="TH SarabunPSK" w:cs="TH SarabunPSK"/>
                <w:sz w:val="28"/>
                <w:cs/>
              </w:rPr>
              <w:t>ยวงศาจารย์</w:t>
            </w:r>
            <w:proofErr w:type="spellEnd"/>
            <w:r w:rsidRPr="0015508F">
              <w:rPr>
                <w:rFonts w:ascii="TH SarabunPSK" w:hAnsi="TH SarabunPSK" w:cs="TH SarabunPSK"/>
                <w:sz w:val="28"/>
                <w:cs/>
              </w:rPr>
              <w:t xml:space="preserve"> ญาณวิมล อุบลสังฆปาโมกข์ (</w:t>
            </w:r>
            <w:proofErr w:type="spellStart"/>
            <w:r w:rsidRPr="0015508F">
              <w:rPr>
                <w:rFonts w:ascii="TH SarabunPSK" w:hAnsi="TH SarabunPSK" w:cs="TH SarabunPSK"/>
                <w:sz w:val="28"/>
                <w:cs/>
              </w:rPr>
              <w:t>สุ้ย</w:t>
            </w:r>
            <w:proofErr w:type="spellEnd"/>
            <w:r w:rsidRPr="0015508F">
              <w:rPr>
                <w:rFonts w:ascii="TH SarabunPSK" w:hAnsi="TH SarabunPSK" w:cs="TH SarabunPSK"/>
                <w:sz w:val="28"/>
                <w:cs/>
              </w:rPr>
              <w:t>) เจ้าอาวาสรูปแรกเป็นกุฏิเรือนไม้ใต้ถุนสูง แบบเรือนไท</w:t>
            </w:r>
            <w:r>
              <w:rPr>
                <w:rFonts w:ascii="TH SarabunPSK" w:hAnsi="TH SarabunPSK" w:cs="TH SarabunPSK"/>
                <w:sz w:val="28"/>
                <w:cs/>
              </w:rPr>
              <w:t>ยภาคกลาง หรือ “เรือนเครื่องสับ</w:t>
            </w:r>
            <w:r w:rsidRPr="0015508F">
              <w:rPr>
                <w:rFonts w:ascii="TH SarabunPSK" w:hAnsi="TH SarabunPSK" w:cs="TH SarabunPSK"/>
                <w:sz w:val="28"/>
                <w:cs/>
              </w:rPr>
              <w:t xml:space="preserve">ได้รับรางวัล “อนุรักษ์สถาปัตยกรรมดีเด่น ประจำปี </w:t>
            </w:r>
            <w:r>
              <w:rPr>
                <w:rFonts w:ascii="TH SarabunPSK" w:hAnsi="TH SarabunPSK" w:cs="TH SarabunPSK"/>
                <w:sz w:val="28"/>
                <w:cs/>
              </w:rPr>
              <w:t>2548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ปัจจุบันจัดแสดงนิทรรศการเกี่ยวกับอักษรจารึก คัมภีร์ใบลาน และตู้พระธรรมลายรดน้ำ พร้อมๆกับการจัดนิทรรศการในหมู่กุฏิสงฆ์หลังอื่นๆของวัด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</w:tcPr>
          <w:p w:rsidR="00CE464E" w:rsidRPr="00BE2D94" w:rsidRDefault="00CE464E" w:rsidP="007D389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E2D9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วัดทุ่งศรีเมือง</w:t>
            </w:r>
          </w:p>
          <w:p w:rsidR="00CE464E" w:rsidRPr="004075F6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              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พระอริ</w:t>
            </w:r>
            <w:proofErr w:type="spellStart"/>
            <w:r w:rsidRPr="004075F6">
              <w:rPr>
                <w:rFonts w:ascii="TH SarabunPSK" w:hAnsi="TH SarabunPSK" w:cs="TH SarabunPSK"/>
                <w:sz w:val="28"/>
                <w:cs/>
              </w:rPr>
              <w:t>ย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วง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ศาจารย์</w:t>
            </w:r>
            <w:proofErr w:type="spellEnd"/>
            <w:r w:rsidRPr="004075F6">
              <w:rPr>
                <w:rFonts w:ascii="TH SarabunPSK" w:hAnsi="TH SarabunPSK" w:cs="TH SarabunPSK" w:hint="cs"/>
                <w:sz w:val="28"/>
                <w:cs/>
              </w:rPr>
              <w:t>ญาณวิมล อุบลสังฆปาโมกข์ วัดสระเกศราชวรมหาวิหาร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ซึ่งเป็นพระเถระ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ชาวอุบลราชธานีโดยกำเนิด  ได้รับแต่งตั้งให้มาเป็นผู้ปกครองคณะสงฆ์เมืองอุบลราชธานี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 โดยจำพรรษาอยู่วัด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มณีวนาราม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(วัดป่าน้อย)  มักปลีกวิเวกมานั่งเจริญ</w:t>
            </w:r>
            <w:proofErr w:type="spellStart"/>
            <w:r w:rsidRPr="004075F6">
              <w:rPr>
                <w:rFonts w:ascii="TH SarabunPSK" w:hAnsi="TH SarabunPSK" w:cs="TH SarabunPSK"/>
                <w:sz w:val="28"/>
                <w:cs/>
              </w:rPr>
              <w:t>สมณ</w:t>
            </w:r>
            <w:proofErr w:type="spellEnd"/>
            <w:r w:rsidRPr="004075F6">
              <w:rPr>
                <w:rFonts w:ascii="TH SarabunPSK" w:hAnsi="TH SarabunPSK" w:cs="TH SarabunPSK"/>
                <w:sz w:val="28"/>
                <w:cs/>
              </w:rPr>
              <w:t>ธรรมอยู่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เป็นประจำ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  ณ  บริเวณที่ตั้งวัดทุ่งศรีเมืองปั</w:t>
            </w:r>
            <w:r>
              <w:rPr>
                <w:rFonts w:ascii="TH SarabunPSK" w:hAnsi="TH SarabunPSK" w:cs="TH SarabunPSK"/>
                <w:sz w:val="28"/>
                <w:cs/>
              </w:rPr>
              <w:t>จจุบัน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ซึ่งขณะนั้นเป็นเพียงชายป่า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เห็นว่า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บริเวณดังกล่าวมีความเหมาะสม จึงได้สร้างขึ้นเป็นวัด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จำลองรอยพระพุทธบาท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เพื่อ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ประดิษ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ฐาน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ไว้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สร้างหอพระพุทธบาทไว้เป็นที่ประดิษฐานรอยพร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ะพุทธบาทหรืออุโบสถหลังปัจจุบัน 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สร้าง</w:t>
            </w:r>
            <w:r>
              <w:rPr>
                <w:rFonts w:ascii="TH SarabunPSK" w:hAnsi="TH SarabunPSK" w:cs="TH SarabunPSK"/>
                <w:sz w:val="28"/>
                <w:cs/>
              </w:rPr>
              <w:t>หอพระไตรปิฎก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หรือหอไตรขึ้นที่กลางสระน้ำ  </w:t>
            </w:r>
          </w:p>
          <w:p w:rsidR="00CE464E" w:rsidRPr="00D2682A" w:rsidRDefault="00CE464E" w:rsidP="007D3892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087" w:type="dxa"/>
          </w:tcPr>
          <w:p w:rsidR="00CE464E" w:rsidRDefault="00770BE6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E2D94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69504" behindDoc="0" locked="0" layoutInCell="1" allowOverlap="1" wp14:anchorId="345A0F50" wp14:editId="7E0A2EA0">
                  <wp:simplePos x="0" y="0"/>
                  <wp:positionH relativeFrom="margin">
                    <wp:posOffset>1212850</wp:posOffset>
                  </wp:positionH>
                  <wp:positionV relativeFrom="paragraph">
                    <wp:posOffset>64135</wp:posOffset>
                  </wp:positionV>
                  <wp:extent cx="1360170" cy="1066800"/>
                  <wp:effectExtent l="0" t="0" r="0" b="0"/>
                  <wp:wrapNone/>
                  <wp:docPr id="22" name="รูปภาพ 22" descr="D:\โครงการปี 61\โครงการท่องเที่ยววัดเก่าแก่\ภาพส่งโคราชใหม่\ภาพส่งโคราช\วัดทุ่งศรีเมือง บรรยาย\หอไตร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โครงการปี 61\โครงการท่องเที่ยววัดเก่าแก่\ภาพส่งโคราชใหม่\ภาพส่งโคราช\วัดทุ่งศรีเมือง บรรยาย\หอไตร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17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noProof/>
                <w:sz w:val="28"/>
              </w:rPr>
              <w:drawing>
                <wp:anchor distT="0" distB="0" distL="114300" distR="114300" simplePos="0" relativeHeight="251673600" behindDoc="0" locked="0" layoutInCell="1" allowOverlap="1" wp14:anchorId="6BE5EB03" wp14:editId="6E75B2D2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63500</wp:posOffset>
                  </wp:positionV>
                  <wp:extent cx="759460" cy="1069975"/>
                  <wp:effectExtent l="0" t="0" r="2540" b="0"/>
                  <wp:wrapNone/>
                  <wp:docPr id="16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60"/>
                          <a:stretch/>
                        </pic:blipFill>
                        <pic:spPr bwMode="auto">
                          <a:xfrm>
                            <a:off x="0" y="0"/>
                            <a:ext cx="759460" cy="106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4075F6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4075F6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หอพระพุทธบาท หรือ หอพระบาท </w:t>
            </w:r>
          </w:p>
          <w:p w:rsidR="00CE464E" w:rsidRDefault="00CE464E" w:rsidP="007D3892">
            <w:pPr>
              <w:tabs>
                <w:tab w:val="left" w:pos="284"/>
              </w:tabs>
              <w:spacing w:line="320" w:lineRule="exact"/>
              <w:ind w:left="34"/>
              <w:jc w:val="thaiDistribute"/>
              <w:rPr>
                <w:rFonts w:ascii="TH SarabunPSK" w:hAnsi="TH SarabunPSK" w:cs="TH SarabunPSK"/>
                <w:sz w:val="28"/>
              </w:rPr>
            </w:pPr>
            <w:r w:rsidRPr="004075F6">
              <w:rPr>
                <w:rFonts w:ascii="TH SarabunPSK" w:hAnsi="TH SarabunPSK" w:cs="TH SarabunPSK" w:hint="cs"/>
                <w:sz w:val="28"/>
                <w:cs/>
              </w:rPr>
              <w:t>สร้างขึ้น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ราว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พ.ศ. </w:t>
            </w:r>
            <w:r>
              <w:rPr>
                <w:rFonts w:ascii="TH SarabunPSK" w:hAnsi="TH SarabunPSK" w:cs="TH SarabunPSK"/>
                <w:sz w:val="28"/>
                <w:cs/>
              </w:rPr>
              <w:t>233</w:t>
            </w: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 มีลักษณะทางสถาปัตยกร</w:t>
            </w:r>
            <w:r w:rsidRPr="00A40B63">
              <w:rPr>
                <w:rFonts w:ascii="TH SarabunPSK" w:hAnsi="TH SarabunPSK" w:cs="TH SarabunPSK"/>
                <w:noProof/>
                <w:sz w:val="28"/>
                <w:cs/>
              </w:rPr>
              <w:drawing>
                <wp:anchor distT="0" distB="0" distL="114300" distR="114300" simplePos="0" relativeHeight="251670528" behindDoc="0" locked="0" layoutInCell="1" allowOverlap="1" wp14:anchorId="14D38C7F" wp14:editId="12C1B044">
                  <wp:simplePos x="0" y="0"/>
                  <wp:positionH relativeFrom="column">
                    <wp:posOffset>-3477895</wp:posOffset>
                  </wp:positionH>
                  <wp:positionV relativeFrom="paragraph">
                    <wp:posOffset>4221480</wp:posOffset>
                  </wp:positionV>
                  <wp:extent cx="1631315" cy="2447925"/>
                  <wp:effectExtent l="0" t="0" r="6985" b="9525"/>
                  <wp:wrapNone/>
                  <wp:docPr id="26" name="รูปภาพ 26" descr="D:\โครงการปี 61\โครงการท่องเที่ยววัดเก่าแก่\ภาพส่งโคราชใหม่\ภาพส่งโคราช\วัดทุ่งศรีเมือง บรรยาย\หอพระบาท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โครงการปี 61\โครงการท่องเที่ยววัดเก่าแก่\ภาพส่งโคราชใหม่\ภาพส่งโคราช\วัดทุ่งศรีเมือง บรรยาย\หอพระบาท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40B63">
              <w:rPr>
                <w:rFonts w:ascii="TH SarabunPSK" w:hAnsi="TH SarabunPSK" w:cs="TH SarabunPSK"/>
                <w:noProof/>
                <w:sz w:val="28"/>
                <w:cs/>
              </w:rPr>
              <w:drawing>
                <wp:anchor distT="0" distB="0" distL="114300" distR="114300" simplePos="0" relativeHeight="251671552" behindDoc="0" locked="0" layoutInCell="1" allowOverlap="1" wp14:anchorId="2B93E929" wp14:editId="6464962B">
                  <wp:simplePos x="0" y="0"/>
                  <wp:positionH relativeFrom="column">
                    <wp:posOffset>-1753870</wp:posOffset>
                  </wp:positionH>
                  <wp:positionV relativeFrom="paragraph">
                    <wp:posOffset>4231005</wp:posOffset>
                  </wp:positionV>
                  <wp:extent cx="1533525" cy="1047115"/>
                  <wp:effectExtent l="0" t="0" r="9525" b="635"/>
                  <wp:wrapNone/>
                  <wp:docPr id="27" name="รูปภาพ 27" descr="D:\โครงการปี 61\โครงการท่องเที่ยววัดเก่าแก่\ภาพส่งโคราชใหม่\ภาพส่งโคราช\วัดทุ่งศรีเมือง บรรยาย\รอยพระพุทธบาท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โครงการปี 61\โครงการท่องเที่ยววัดเก่าแก่\ภาพส่งโคราชใหม่\ภาพส่งโคราช\วัดทุ่งศรีเมือง บรรยาย\รอยพระพุทธบาท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04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รมผสมผสานระหว่างศิลปะล้านช้างและศิลปะรัตนโกสินทร์ต้อนต้น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 เป็นที่ประดิษฐานรอยพระพุทธบาทจำลอง 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ซึ่งจำลองจากวัดสระเกศราชวรมหาวิหาร 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กรุงเทพมหานคร ใช้งานเป็นอุโบสถของวัดด้วย</w:t>
            </w:r>
            <w:r w:rsidRPr="00BE2D94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72576" behindDoc="0" locked="0" layoutInCell="1" allowOverlap="1" wp14:anchorId="01E1EC61" wp14:editId="53360946">
                  <wp:simplePos x="0" y="0"/>
                  <wp:positionH relativeFrom="column">
                    <wp:posOffset>-3325495</wp:posOffset>
                  </wp:positionH>
                  <wp:positionV relativeFrom="paragraph">
                    <wp:posOffset>4373880</wp:posOffset>
                  </wp:positionV>
                  <wp:extent cx="1631315" cy="2447925"/>
                  <wp:effectExtent l="0" t="0" r="6985" b="9525"/>
                  <wp:wrapNone/>
                  <wp:docPr id="2" name="รูปภาพ 2" descr="D:\โครงการปี 61\โครงการท่องเที่ยววัดเก่าแก่\ภาพส่งโคราชใหม่\ภาพส่งโคราช\วัดทุ่งศรีเมือง บรรยาย\หอพระบาท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โครงการปี 61\โครงการท่องเที่ยววัดเก่าแก่\ภาพส่งโคราชใหม่\ภาพส่งโคราช\วัดทุ่งศรีเมือง บรรยาย\หอพระบาท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075F6">
              <w:rPr>
                <w:rFonts w:ascii="TH SarabunPSK" w:hAnsi="TH SarabunPSK" w:cs="TH SarabunPSK"/>
                <w:sz w:val="28"/>
              </w:rPr>
              <w:t xml:space="preserve">  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ภายในประดิษฐานรอยพระพุทธบาท</w:t>
            </w:r>
          </w:p>
          <w:p w:rsidR="00CE464E" w:rsidRPr="009D1CCB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D547A">
              <w:rPr>
                <w:rFonts w:ascii="TH SarabunPSK" w:hAnsi="TH SarabunPSK" w:cs="TH SarabunPSK"/>
                <w:b/>
                <w:bCs/>
                <w:sz w:val="28"/>
                <w:cs/>
              </w:rPr>
              <w:t>หอไตรวัดทุ่งศรีเมือง</w:t>
            </w:r>
            <w:r w:rsidRPr="00ED547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หรือหอพระไตรปิฎก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 สร้างขึ้นราว พ.ศ. </w:t>
            </w:r>
            <w:r>
              <w:rPr>
                <w:rFonts w:ascii="TH SarabunPSK" w:hAnsi="TH SarabunPSK" w:cs="TH SarabunPSK"/>
                <w:sz w:val="28"/>
                <w:cs/>
              </w:rPr>
              <w:t>2385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 xml:space="preserve"> ก่อสร้างด้วยไม้ทั้งหลัง  ตั้งอยู่กลางสระน้ำ  ด้านหน้ามีสะพานไม้ทอดสู่ฝั่ง  ตัวอาคารเป็นเรือน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ไม้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เครื่องสับ ขนาดสี่ห้อง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บานหน้าต่างและประตูเขียนลายรดน้ำรูปเทวดา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 xml:space="preserve"> หรือทวารบาล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ภายในหอไต</w:t>
            </w:r>
            <w:r w:rsidRPr="004075F6">
              <w:rPr>
                <w:rFonts w:ascii="TH SarabunPSK" w:hAnsi="TH SarabunPSK" w:cs="TH SarabunPSK" w:hint="cs"/>
                <w:sz w:val="28"/>
                <w:cs/>
              </w:rPr>
              <w:t>รต</w:t>
            </w:r>
            <w:r w:rsidRPr="004075F6">
              <w:rPr>
                <w:rFonts w:ascii="TH SarabunPSK" w:hAnsi="TH SarabunPSK" w:cs="TH SarabunPSK"/>
                <w:sz w:val="28"/>
                <w:cs/>
              </w:rPr>
              <w:t>รงกลางเป็นห้องเก็บพระไตรปิฎกยกฐานสูงขึ้นอีกชั้</w:t>
            </w:r>
            <w:r>
              <w:rPr>
                <w:rFonts w:ascii="TH SarabunPSK" w:hAnsi="TH SarabunPSK" w:cs="TH SarabunPSK"/>
                <w:sz w:val="28"/>
                <w:cs/>
              </w:rPr>
              <w:t xml:space="preserve">นหนึ่ง </w:t>
            </w:r>
          </w:p>
        </w:tc>
      </w:tr>
    </w:tbl>
    <w:p w:rsidR="00CE464E" w:rsidRPr="00C04F61" w:rsidRDefault="00CE464E" w:rsidP="00CE464E">
      <w:pPr>
        <w:rPr>
          <w:sz w:val="16"/>
          <w:szCs w:val="16"/>
        </w:rPr>
      </w:pPr>
    </w:p>
    <w:tbl>
      <w:tblPr>
        <w:tblStyle w:val="ab"/>
        <w:tblW w:w="10031" w:type="dxa"/>
        <w:tblLook w:val="04A0" w:firstRow="1" w:lastRow="0" w:firstColumn="1" w:lastColumn="0" w:noHBand="0" w:noVBand="1"/>
      </w:tblPr>
      <w:tblGrid>
        <w:gridCol w:w="772"/>
        <w:gridCol w:w="4156"/>
        <w:gridCol w:w="5103"/>
      </w:tblGrid>
      <w:tr w:rsidR="00CE464E" w:rsidRPr="00F33B39" w:rsidTr="00770BE6">
        <w:tc>
          <w:tcPr>
            <w:tcW w:w="77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4156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ข้อมูลวัด</w:t>
            </w:r>
          </w:p>
        </w:tc>
        <w:tc>
          <w:tcPr>
            <w:tcW w:w="5103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70BE6">
        <w:tc>
          <w:tcPr>
            <w:tcW w:w="772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156" w:type="dxa"/>
          </w:tcPr>
          <w:p w:rsidR="00770BE6" w:rsidRDefault="00CE464E" w:rsidP="00770BE6">
            <w:pPr>
              <w:pStyle w:val="ad"/>
              <w:ind w:left="68" w:hanging="176"/>
              <w:jc w:val="thaiDistribute"/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วัดสุปัฏนาราม วรวิหาร</w:t>
            </w:r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งงงง</w:t>
            </w:r>
          </w:p>
          <w:p w:rsidR="00CE464E" w:rsidRPr="007D3B27" w:rsidRDefault="00CE464E" w:rsidP="00770BE6">
            <w:pPr>
              <w:pStyle w:val="ad"/>
              <w:ind w:left="68" w:hanging="176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งงงงงง</w:t>
            </w:r>
            <w:proofErr w:type="spellStart"/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งงง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ตั้งอยู่ริมฝั่งแม่น้ำมูลด้านทิศใต้ของตัวเมือง เป็นวัดแห่งคณะสงฆ์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ธรรมยุติกนิกาย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แห่งแรกในหัวเมืองอีสานใน พ.ศ. 2394 พระบาทสมเด็จพระจอมเกล้าเจ้าอยู่หัว ทรงพระกรุณาโปรดเกล้าฯให้ พระพรหมราชวงศ์ (กุทอง  สุวรรณกูฏ) เจ้าเมืองอุบลราชธานี อาราธนาท่านพันธุ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โล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 xml:space="preserve"> (ดี) และท่าน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เทวธัม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มี (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ม้าว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) แห่งวัดบวรนิเวศวิหาร  ซึ่งเป็นพระเถระชาวอุบลราชธานี กลับไปจำพรรษาที่เมืองอุบลราชธานี และสร้างวัดถวาย  เมื่อได้สร้างเสนาสนะต่างๆเรียบร้อยแล้ว จึงได้อาราธนาท่านพันธุ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โล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 xml:space="preserve"> (ดี) ท่าน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เทวธัม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มี (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ม้าว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) และท่านคุณ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สัม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>ปันโน (ก่ำ) ไปจำพรรษา โดยมีท่านพันธุ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โล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 xml:space="preserve"> เป็นเจ้าอาวาสรูปแรก และได้พระราชทานนามวัดว่า วัดสุปัฏนาราม หมายถึง อารามซึ่งตั้งอยู่บริเวณท่าน้ำที่ดี โดยทรงพระราชทานทรัพย์เป็นเงิน 10 ชั่ง และพระราชทานให้มีเลกวัด ได้รับการยกเว้นไม่ต้องเสียส่วยและภาษีอากร จำนวน 60 คน รวมทั้งพระราชทาน</w:t>
            </w:r>
            <w:proofErr w:type="spellStart"/>
            <w:r w:rsidRPr="00D06F4D">
              <w:rPr>
                <w:rFonts w:ascii="TH SarabunPSK" w:hAnsi="TH SarabunPSK" w:cs="TH SarabunPSK" w:hint="cs"/>
                <w:sz w:val="28"/>
                <w:cs/>
              </w:rPr>
              <w:t>นิตย</w:t>
            </w:r>
            <w:proofErr w:type="spellEnd"/>
            <w:r w:rsidRPr="00D06F4D">
              <w:rPr>
                <w:rFonts w:ascii="TH SarabunPSK" w:hAnsi="TH SarabunPSK" w:cs="TH SarabunPSK" w:hint="cs"/>
                <w:sz w:val="28"/>
                <w:cs/>
              </w:rPr>
              <w:t xml:space="preserve">ภัตแก่เจ้าอาวาสเดือนละ 8 บาท ต่อมาได้ยกฐานะเป็นพระอารามหลวงชั้นตรี ชนิดวรวิหาร เมื่อวันที่ 28 กรกฎาคม พุทธศักราช 2479 </w:t>
            </w:r>
          </w:p>
        </w:tc>
        <w:tc>
          <w:tcPr>
            <w:tcW w:w="5103" w:type="dxa"/>
          </w:tcPr>
          <w:p w:rsidR="00CE464E" w:rsidRDefault="00770BE6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D06F4D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75648" behindDoc="0" locked="0" layoutInCell="1" allowOverlap="1" wp14:anchorId="7FBB2854" wp14:editId="4A071653">
                  <wp:simplePos x="0" y="0"/>
                  <wp:positionH relativeFrom="column">
                    <wp:posOffset>1692275</wp:posOffset>
                  </wp:positionH>
                  <wp:positionV relativeFrom="paragraph">
                    <wp:posOffset>14605</wp:posOffset>
                  </wp:positionV>
                  <wp:extent cx="1016000" cy="1228725"/>
                  <wp:effectExtent l="0" t="0" r="0" b="9525"/>
                  <wp:wrapNone/>
                  <wp:docPr id="195" name="รูปภาพ 195" descr="D:\โครงการปี 61\โครงการท่องเที่ยววัดเก่าแก่\ภาพส่งโคราชใหม่\ภาพส่งโคราช\วัดสุปัฏนาราม บรรยาย\พระสัพพัญญูเจ้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โครงการปี 61\โครงการท่องเที่ยววัดเก่าแก่\ภาพส่งโคราชใหม่\ภาพส่งโคราช\วัดสุปัฏนาราม บรรยาย\พระสัพพัญญูเจ้า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13" t="1372" r="28333" b="3521"/>
                          <a:stretch/>
                        </pic:blipFill>
                        <pic:spPr bwMode="auto">
                          <a:xfrm>
                            <a:off x="0" y="0"/>
                            <a:ext cx="101600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D3B27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0A22FE3D" wp14:editId="7B802FEA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71120</wp:posOffset>
                  </wp:positionV>
                  <wp:extent cx="1581150" cy="1226185"/>
                  <wp:effectExtent l="0" t="0" r="0" b="0"/>
                  <wp:wrapNone/>
                  <wp:docPr id="193" name="รูปภาพ 193" descr="à¸à¸¥à¸à¸²à¸£à¸à¹à¸à¸«à¸²à¸£à¸¹à¸à¸ à¸²à¸à¸ªà¸³à¸«à¸£à¸±à¸ à¸§à¸±à¸à¸ªà¸¸à¸à¸±à¸à¸à¸²à¸£à¸²à¸¡à¸§à¸£à¸§à¸´à¸«à¸²à¸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à¸à¸¥à¸à¸²à¸£à¸à¹à¸à¸«à¸²à¸£à¸¹à¸à¸ à¸²à¸à¸ªà¸³à¸«à¸£à¸±à¸ à¸§à¸±à¸à¸ªà¸¸à¸à¸±à¸à¸à¸²à¸£à¸²à¸¡à¸§à¸£à¸§à¸´à¸«à¸²à¸£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226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>
              <w:rPr>
                <w:noProof/>
              </w:rPr>
              <w:drawing>
                <wp:anchor distT="0" distB="0" distL="114300" distR="114300" simplePos="0" relativeHeight="251676672" behindDoc="0" locked="0" layoutInCell="1" allowOverlap="1" wp14:anchorId="2CEFD01B" wp14:editId="070F6DA2">
                  <wp:simplePos x="0" y="0"/>
                  <wp:positionH relativeFrom="column">
                    <wp:posOffset>3799205</wp:posOffset>
                  </wp:positionH>
                  <wp:positionV relativeFrom="paragraph">
                    <wp:posOffset>289560</wp:posOffset>
                  </wp:positionV>
                  <wp:extent cx="952500" cy="1438000"/>
                  <wp:effectExtent l="0" t="0" r="0" b="0"/>
                  <wp:wrapNone/>
                  <wp:docPr id="198" name="รูปภาพ 198" descr="à¸à¸¥à¸à¸²à¸£à¸à¹à¸à¸«à¸²à¸£à¸¹à¸à¸ à¸²à¸à¸ªà¸³à¸«à¸£à¸±à¸ à¸à¸£à¸°à¹à¸à¹à¸§à¸à¸²à¸§à¹à¸à¸à¸£à¸à¹à¸³à¸à¹à¸²à¸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à¸à¸¥à¸à¸²à¸£à¸à¹à¸à¸«à¸²à¸£à¸¹à¸à¸ à¸²à¸à¸ªà¸³à¸«à¸£à¸±à¸ à¸à¸£à¸°à¹à¸à¹à¸§à¸à¸²à¸§à¹à¸à¸à¸£à¸à¹à¸³à¸à¹à¸²à¸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507"/>
                          <a:stretch/>
                        </pic:blipFill>
                        <pic:spPr bwMode="auto">
                          <a:xfrm>
                            <a:off x="0" y="0"/>
                            <a:ext cx="954748" cy="1441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9D6CEF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พระอุโบสถ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 w:rsidRPr="009D6CEF">
              <w:rPr>
                <w:rFonts w:ascii="TH SarabunPSK" w:hAnsi="TH SarabunPSK" w:cs="TH SarabunPSK" w:hint="cs"/>
                <w:sz w:val="28"/>
                <w:cs/>
              </w:rPr>
              <w:t>มีลักษณะผสมผสานระหว่างสถาปัตยกรรมไทยกับสถาปัตยกรรมตะวันตก ส่วนบนเป็นศิลปะไทยที่ได้รับอิทธิพลจีน ส่วนกลางเป็นศิลปะ หันหน้าสู่ทิศใต้ ก่ออิฐถือปูน ผังพื้นเป็นรูปสี่เหลี่ยมผืนผ้า หลังคา</w:t>
            </w:r>
            <w:proofErr w:type="spellStart"/>
            <w:r w:rsidRPr="009D6CEF">
              <w:rPr>
                <w:rFonts w:ascii="TH SarabunPSK" w:hAnsi="TH SarabunPSK" w:cs="TH SarabunPSK" w:hint="cs"/>
                <w:sz w:val="28"/>
                <w:cs/>
              </w:rPr>
              <w:t>ทรงคฤห์</w:t>
            </w:r>
            <w:proofErr w:type="spellEnd"/>
            <w:r w:rsidRPr="009D6CEF">
              <w:rPr>
                <w:rFonts w:ascii="TH SarabunPSK" w:hAnsi="TH SarabunPSK" w:cs="TH SarabunPSK" w:hint="cs"/>
                <w:sz w:val="28"/>
                <w:cs/>
              </w:rPr>
              <w:t xml:space="preserve"> ส่วนฐานของพระอุโบสถมีโครงสร้างคล้ายฐานสิงห์ในศิลปกรรมไทย แต่ลดทอนรายละเอียดเพื่อให้รับกับศิลปะตะวันตก</w:t>
            </w:r>
          </w:p>
          <w:p w:rsidR="00CE464E" w:rsidRPr="009D6CEF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9D6CEF">
              <w:rPr>
                <w:rFonts w:ascii="TH SarabunPSK" w:hAnsi="TH SarabunPSK" w:cs="TH SarabunPSK" w:hint="cs"/>
                <w:sz w:val="28"/>
                <w:cs/>
              </w:rPr>
              <w:t xml:space="preserve">ได้รับรางวัลอาคารอนุรักษ์ดีเด่น ของสมาคมสถาปนิกสยามในพระบรมราชูปถัมภ์ประจำปีพุทธศักราช </w:t>
            </w:r>
            <w:r>
              <w:rPr>
                <w:rFonts w:ascii="TH SarabunPSK" w:hAnsi="TH SarabunPSK" w:cs="TH SarabunPSK" w:hint="cs"/>
                <w:sz w:val="28"/>
                <w:cs/>
              </w:rPr>
              <w:t>2540</w:t>
            </w:r>
            <w:r w:rsidRPr="009D6CEF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CE464E" w:rsidRDefault="00CE464E" w:rsidP="007D3892"/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02A7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พระพุทธสัพพัญญูเจ้า</w:t>
            </w:r>
            <w:r w:rsidRPr="00E02A72">
              <w:rPr>
                <w:rFonts w:ascii="TH SarabunPSK" w:hAnsi="TH SarabunPSK" w:cs="TH SarabunPSK" w:hint="cs"/>
                <w:sz w:val="28"/>
                <w:cs/>
              </w:rPr>
              <w:t xml:space="preserve"> พระพุทธรูปปางมารวิชัย หล่อด้วยโลหะผสมขัดเงา สร้าง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ขึ้นเมื่อปีพุทธศักราช 2459 โดย</w:t>
            </w:r>
            <w:r w:rsidRPr="00E02A72">
              <w:rPr>
                <w:rFonts w:ascii="TH SarabunPSK" w:hAnsi="TH SarabunPSK" w:cs="TH SarabunPSK" w:hint="cs"/>
                <w:sz w:val="28"/>
                <w:cs/>
              </w:rPr>
              <w:t xml:space="preserve">สมเด็จพระมหาวีรวงศ์ (อ้วน  </w:t>
            </w:r>
            <w:proofErr w:type="spellStart"/>
            <w:r w:rsidRPr="00E02A72">
              <w:rPr>
                <w:rFonts w:ascii="TH SarabunPSK" w:hAnsi="TH SarabunPSK" w:cs="TH SarabunPSK" w:hint="cs"/>
                <w:sz w:val="28"/>
                <w:cs/>
              </w:rPr>
              <w:t>ติสโส</w:t>
            </w:r>
            <w:proofErr w:type="spellEnd"/>
            <w:r w:rsidRPr="00E02A72">
              <w:rPr>
                <w:rFonts w:ascii="TH SarabunPSK" w:hAnsi="TH SarabunPSK" w:cs="TH SarabunPSK" w:hint="cs"/>
                <w:sz w:val="28"/>
                <w:cs/>
              </w:rPr>
              <w:t>) ขณะดำรง</w:t>
            </w:r>
            <w:proofErr w:type="spellStart"/>
            <w:r w:rsidRPr="00E02A72">
              <w:rPr>
                <w:rFonts w:ascii="TH SarabunPSK" w:hAnsi="TH SarabunPSK" w:cs="TH SarabunPSK" w:hint="cs"/>
                <w:sz w:val="28"/>
                <w:cs/>
              </w:rPr>
              <w:t>สมณ</w:t>
            </w:r>
            <w:proofErr w:type="spellEnd"/>
            <w:r w:rsidRPr="00E02A72">
              <w:rPr>
                <w:rFonts w:ascii="TH SarabunPSK" w:hAnsi="TH SarabunPSK" w:cs="TH SarabunPSK" w:hint="cs"/>
                <w:sz w:val="28"/>
                <w:cs/>
              </w:rPr>
              <w:t>ศักดิ์ที่พระราชมุนี เจ้าคณะมณฑลอุบลราชธานี เป็นประธานในการหล่อ พระยาศรีธรรมศกราช (ปิ๋ว  บุนนาค) สมุหเทศาภิบาลเป็นประธานฝ่ายฆราวาส พระอุปัชฌาย์สีทา ชยเสโน วัดบูรพา เป็นนายช่าง</w:t>
            </w: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</w:tr>
      <w:tr w:rsidR="00CE464E" w:rsidRPr="00F33B39" w:rsidTr="00770BE6">
        <w:tc>
          <w:tcPr>
            <w:tcW w:w="772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4156" w:type="dxa"/>
          </w:tcPr>
          <w:p w:rsidR="00CE464E" w:rsidRPr="008E4117" w:rsidRDefault="00CE464E" w:rsidP="007D389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8E411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วัดศรีอุบลรัตนาราม</w:t>
            </w:r>
            <w:r w:rsidRPr="008E41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</w:p>
          <w:p w:rsidR="00CE464E" w:rsidRPr="00EC063D" w:rsidRDefault="00CE464E" w:rsidP="007D3B27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337897">
              <w:rPr>
                <w:rFonts w:ascii="TH SarabunPSK" w:hAnsi="TH SarabunPSK" w:cs="TH SarabunPSK"/>
                <w:sz w:val="28"/>
                <w:cs/>
              </w:rPr>
              <w:t>เดิมชื่อ“วัดศรีทอง” เป็นวัด</w:t>
            </w:r>
            <w:proofErr w:type="spellStart"/>
            <w:r w:rsidRPr="00337897">
              <w:rPr>
                <w:rFonts w:ascii="TH SarabunPSK" w:hAnsi="TH SarabunPSK" w:cs="TH SarabunPSK"/>
                <w:sz w:val="28"/>
                <w:cs/>
              </w:rPr>
              <w:t>ธรรมยุติกนิกาย</w:t>
            </w:r>
            <w:proofErr w:type="spellEnd"/>
            <w:r w:rsidRPr="00337897">
              <w:rPr>
                <w:rFonts w:ascii="TH SarabunPSK" w:hAnsi="TH SarabunPSK" w:cs="TH SarabunPSK"/>
                <w:sz w:val="28"/>
                <w:cs/>
              </w:rPr>
              <w:t xml:space="preserve">แห่งที่ </w:t>
            </w:r>
            <w:r>
              <w:rPr>
                <w:rFonts w:ascii="TH SarabunPSK" w:hAnsi="TH SarabunPSK" w:cs="TH SarabunPSK"/>
                <w:sz w:val="28"/>
                <w:cs/>
              </w:rPr>
              <w:t>2</w:t>
            </w:r>
            <w:r w:rsidRPr="00337897">
              <w:rPr>
                <w:rFonts w:ascii="TH SarabunPSK" w:hAnsi="TH SarabunPSK" w:cs="TH SarabunPSK"/>
                <w:sz w:val="28"/>
                <w:cs/>
              </w:rPr>
              <w:t xml:space="preserve"> ของเมืองอุบลราชธานี สร้างเมื่อ พ.ศ. เดิมเป็นสวนของท่านอุปฮาดโท (ต้นสกุล ณ อุบล) บิดาของพระอุบลเดชประชารักษ์ (เสือ ณ อุบล) กรมการเมืองอุบลราชธานี “...ในยามราตรีกาลของวันนั้นเกิดนิมิตประหลาดขึ้น คือมีแสงสว่างพวยพุ่งขึ้นเป็นสีเหลืองทองภายในบริเวณสวนนั้น...” จึงได้เป็นมงคลนามชื่อวัดว่า “วัดศรีทอง” 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เมื่อตั้งวัด</w:t>
            </w:r>
            <w:r w:rsidRPr="00337897">
              <w:rPr>
                <w:rFonts w:ascii="TH SarabunPSK" w:hAnsi="TH SarabunPSK" w:cs="TH SarabunPSK"/>
                <w:sz w:val="28"/>
                <w:cs/>
              </w:rPr>
              <w:t>ได้อัญเชิญพระแก้วบุษราคัมจากวัดหลวงมาไว้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337897">
              <w:rPr>
                <w:rFonts w:ascii="TH SarabunPSK" w:hAnsi="TH SarabunPSK" w:cs="TH SarabunPSK"/>
                <w:sz w:val="28"/>
                <w:cs/>
              </w:rPr>
              <w:t xml:space="preserve">เปลี่ยนชื่อเป็นวัดศรีอุบลรัตนาราม เมื่อ พ.ศ. </w:t>
            </w:r>
            <w:r>
              <w:rPr>
                <w:rFonts w:ascii="TH SarabunPSK" w:hAnsi="TH SarabunPSK" w:cs="TH SarabunPSK"/>
                <w:sz w:val="28"/>
                <w:cs/>
              </w:rPr>
              <w:t>2511</w:t>
            </w:r>
            <w:r w:rsidRPr="00337897">
              <w:rPr>
                <w:rFonts w:ascii="TH SarabunPSK" w:hAnsi="TH SarabunPSK" w:cs="TH SarabunPSK"/>
                <w:sz w:val="28"/>
                <w:cs/>
              </w:rPr>
              <w:t xml:space="preserve"> และได้รับการยกฐานะเป็นพระอารามหลวง เมื่อ พ.ศ. </w:t>
            </w:r>
            <w:r>
              <w:rPr>
                <w:rFonts w:ascii="TH SarabunPSK" w:hAnsi="TH SarabunPSK" w:cs="TH SarabunPSK"/>
                <w:sz w:val="28"/>
                <w:cs/>
              </w:rPr>
              <w:t>2522</w:t>
            </w:r>
            <w:r w:rsidRPr="00337897">
              <w:rPr>
                <w:rFonts w:ascii="TH SarabunPSK" w:hAnsi="TH SarabunPSK" w:cs="TH SarabunPSK"/>
                <w:sz w:val="28"/>
                <w:cs/>
              </w:rPr>
              <w:t xml:space="preserve"> เป็นพระอารามสำคัญในด้านการศึกษาพร</w:t>
            </w:r>
            <w:r w:rsidR="007D3B27">
              <w:rPr>
                <w:rFonts w:ascii="TH SarabunPSK" w:hAnsi="TH SarabunPSK" w:cs="TH SarabunPSK" w:hint="cs"/>
                <w:sz w:val="28"/>
                <w:cs/>
              </w:rPr>
              <w:t>ะ</w:t>
            </w:r>
            <w:r w:rsidRPr="00337897">
              <w:rPr>
                <w:rFonts w:ascii="TH SarabunPSK" w:hAnsi="TH SarabunPSK" w:cs="TH SarabunPSK"/>
                <w:sz w:val="28"/>
                <w:cs/>
              </w:rPr>
              <w:t xml:space="preserve">ปริยัติธรรม วิปัสสนากรรมฐานมาแต่อดีต </w:t>
            </w:r>
          </w:p>
        </w:tc>
        <w:tc>
          <w:tcPr>
            <w:tcW w:w="5103" w:type="dxa"/>
          </w:tcPr>
          <w:p w:rsidR="00CE464E" w:rsidRDefault="007D3B27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363721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77696" behindDoc="1" locked="0" layoutInCell="1" allowOverlap="1" wp14:anchorId="49D26F93" wp14:editId="290F3D76">
                  <wp:simplePos x="0" y="0"/>
                  <wp:positionH relativeFrom="column">
                    <wp:posOffset>657860</wp:posOffset>
                  </wp:positionH>
                  <wp:positionV relativeFrom="paragraph">
                    <wp:posOffset>43180</wp:posOffset>
                  </wp:positionV>
                  <wp:extent cx="1595120" cy="1062990"/>
                  <wp:effectExtent l="0" t="0" r="5080" b="3810"/>
                  <wp:wrapThrough wrapText="bothSides">
                    <wp:wrapPolygon edited="0">
                      <wp:start x="0" y="0"/>
                      <wp:lineTo x="0" y="21290"/>
                      <wp:lineTo x="21411" y="21290"/>
                      <wp:lineTo x="21411" y="0"/>
                      <wp:lineTo x="0" y="0"/>
                    </wp:wrapPolygon>
                  </wp:wrapThrough>
                  <wp:docPr id="200" name="รูปภาพ 200" descr="D:\โครงการปี 61\โครงการท่องเที่ยววัดเก่าแก่\ภาพส่งโคราชใหม่\ภาพส่งโคราช\วัดศรีอุบล บรรยาย\พระอุโบสถ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โครงการปี 61\โครงการท่องเที่ยววัดเก่าแก่\ภาพส่งโคราชใหม่\ภาพส่งโคราช\วัดศรีอุบล บรรยาย\พระอุโบสถ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0" cy="106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337897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33789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พระอุโบสถ </w:t>
            </w:r>
          </w:p>
          <w:p w:rsidR="00CE464E" w:rsidRPr="00EC063D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337897">
              <w:rPr>
                <w:rFonts w:ascii="TH SarabunPSK" w:hAnsi="TH SarabunPSK" w:cs="TH SarabunPSK" w:hint="cs"/>
                <w:sz w:val="28"/>
                <w:cs/>
              </w:rPr>
              <w:t>พระอุโบสถวัดศรีอุบลรัตนาราม หลังปัจจุบัน เริ่มก่อสร้างเมื่อ พ.ศ.</w:t>
            </w:r>
            <w:r>
              <w:rPr>
                <w:rFonts w:ascii="TH SarabunPSK" w:hAnsi="TH SarabunPSK" w:cs="TH SarabunPSK" w:hint="cs"/>
                <w:sz w:val="28"/>
                <w:cs/>
              </w:rPr>
              <w:t>2508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 จำลองมาจากพระอุโบสถของวัด</w:t>
            </w:r>
            <w:proofErr w:type="spellStart"/>
            <w:r w:rsidRPr="00337897">
              <w:rPr>
                <w:rFonts w:ascii="TH SarabunPSK" w:hAnsi="TH SarabunPSK" w:cs="TH SarabunPSK" w:hint="cs"/>
                <w:sz w:val="28"/>
                <w:cs/>
              </w:rPr>
              <w:t>เบญจม</w:t>
            </w:r>
            <w:proofErr w:type="spellEnd"/>
            <w:r w:rsidRPr="00337897">
              <w:rPr>
                <w:rFonts w:ascii="TH SarabunPSK" w:hAnsi="TH SarabunPSK" w:cs="TH SarabunPSK" w:hint="cs"/>
                <w:sz w:val="28"/>
                <w:cs/>
              </w:rPr>
              <w:t>บพิตรดุสิตวนาราม เป็นอาคารทรงจัตุรมุข หันหน้าไปทางทิศตะวันออก ภายในประดิษฐานพระพุทธ</w:t>
            </w:r>
            <w:proofErr w:type="spellStart"/>
            <w:r w:rsidRPr="00337897">
              <w:rPr>
                <w:rFonts w:ascii="TH SarabunPSK" w:hAnsi="TH SarabunPSK" w:cs="TH SarabunPSK" w:hint="cs"/>
                <w:sz w:val="28"/>
                <w:cs/>
              </w:rPr>
              <w:t>ทิพย</w:t>
            </w:r>
            <w:proofErr w:type="spellEnd"/>
            <w:r w:rsidRPr="00337897">
              <w:rPr>
                <w:rFonts w:ascii="TH SarabunPSK" w:hAnsi="TH SarabunPSK" w:cs="TH SarabunPSK" w:hint="cs"/>
                <w:sz w:val="28"/>
                <w:cs/>
              </w:rPr>
              <w:t>เนตร เป็นพระประธานในพระอุโบสถ ผนังด้านหลังพระประธานเจาะเป็นซุ้มคูหา ประดิษฐานพระแก้วบุษราคัม ภายในพระอุโบสถเขียนภาพปู</w:t>
            </w:r>
            <w:proofErr w:type="spellStart"/>
            <w:r w:rsidRPr="00337897">
              <w:rPr>
                <w:rFonts w:ascii="TH SarabunPSK" w:hAnsi="TH SarabunPSK" w:cs="TH SarabunPSK" w:hint="cs"/>
                <w:sz w:val="28"/>
                <w:cs/>
              </w:rPr>
              <w:t>ชนีย</w:t>
            </w:r>
            <w:proofErr w:type="spellEnd"/>
            <w:r w:rsidRPr="00337897">
              <w:rPr>
                <w:rFonts w:ascii="TH SarabunPSK" w:hAnsi="TH SarabunPSK" w:cs="TH SarabunPSK" w:hint="cs"/>
                <w:sz w:val="28"/>
                <w:cs/>
              </w:rPr>
              <w:t>สถานสำคัญซึ่งเป็นเจดีย์บรรจุพระบรมสารีริ</w:t>
            </w:r>
            <w:r>
              <w:rPr>
                <w:rFonts w:ascii="TH SarabunPSK" w:hAnsi="TH SarabunPSK" w:cs="TH SarabunPSK" w:hint="cs"/>
                <w:sz w:val="28"/>
                <w:cs/>
              </w:rPr>
              <w:t>กธาตุในภูมิภาคต่างๆของประเทศไท</w:t>
            </w:r>
            <w:r w:rsidR="007D3B27">
              <w:rPr>
                <w:rFonts w:ascii="TH SarabunPSK" w:hAnsi="TH SarabunPSK" w:cs="TH SarabunPSK" w:hint="cs"/>
                <w:sz w:val="28"/>
                <w:cs/>
              </w:rPr>
              <w:t>ย</w:t>
            </w:r>
          </w:p>
        </w:tc>
      </w:tr>
    </w:tbl>
    <w:p w:rsidR="00CE464E" w:rsidRDefault="00CE464E" w:rsidP="00CE464E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68"/>
        <w:gridCol w:w="3089"/>
        <w:gridCol w:w="5385"/>
      </w:tblGrid>
      <w:tr w:rsidR="00CE464E" w:rsidRPr="00F33B39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ประวัติ</w:t>
            </w: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</w:t>
            </w:r>
          </w:p>
        </w:tc>
        <w:tc>
          <w:tcPr>
            <w:tcW w:w="811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</w:tcPr>
          <w:p w:rsidR="00CE464E" w:rsidRPr="008E4117" w:rsidRDefault="00CE464E" w:rsidP="007D3892">
            <w:pPr>
              <w:jc w:val="thaiDistribute"/>
            </w:pPr>
          </w:p>
          <w:p w:rsidR="00CE464E" w:rsidRPr="00D06F4D" w:rsidRDefault="00CE464E" w:rsidP="007D3892"/>
          <w:p w:rsidR="00CE464E" w:rsidRPr="00D06F4D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E464E" w:rsidRDefault="00CE464E" w:rsidP="007D3892">
            <w:pPr>
              <w:pStyle w:val="ad"/>
              <w:spacing w:before="240"/>
              <w:ind w:left="-108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Pr="00A40B63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8112" w:type="dxa"/>
          </w:tcPr>
          <w:p w:rsidR="00CE464E" w:rsidRDefault="007D3B27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28"/>
              </w:rPr>
              <w:drawing>
                <wp:anchor distT="0" distB="0" distL="114300" distR="114300" simplePos="0" relativeHeight="251689984" behindDoc="0" locked="0" layoutInCell="1" allowOverlap="1" wp14:anchorId="4D861EB4" wp14:editId="2D54B675">
                  <wp:simplePos x="0" y="0"/>
                  <wp:positionH relativeFrom="column">
                    <wp:posOffset>1311275</wp:posOffset>
                  </wp:positionH>
                  <wp:positionV relativeFrom="paragraph">
                    <wp:posOffset>99060</wp:posOffset>
                  </wp:positionV>
                  <wp:extent cx="1819240" cy="1323975"/>
                  <wp:effectExtent l="0" t="0" r="0" b="0"/>
                  <wp:wrapNone/>
                  <wp:docPr id="29" name="รูปภาพ 29" descr="C:\Users\Admin\Desktop\S__121817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S__121817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4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25E882E4" wp14:editId="63F23D3E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102870</wp:posOffset>
                  </wp:positionV>
                  <wp:extent cx="1057275" cy="1371600"/>
                  <wp:effectExtent l="0" t="0" r="9525" b="0"/>
                  <wp:wrapNone/>
                  <wp:docPr id="25" name="รูปภาพ 25" descr="à¸à¸¥à¸à¸²à¸£à¸à¹à¸à¸«à¸²à¸£à¸¹à¸à¸ à¸²à¸à¸ªà¸³à¸«à¸£à¸±à¸ à¸à¸£à¸°à¹à¸à¹à¸§à¸à¸¸à¸©à¸£à¸²à¸à¸±à¸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à¸à¸¥à¸à¸²à¸£à¸à¹à¸à¸«à¸²à¸£à¸¹à¸à¸ à¸²à¸à¸ªà¸³à¸«à¸£à¸±à¸ à¸à¸£à¸°à¹à¸à¹à¸§à¸à¸¸à¸©à¸£à¸²à¸à¸±à¸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337897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33789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พระแก้วบุษราคัม</w:t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337897">
              <w:rPr>
                <w:rFonts w:ascii="TH SarabunPSK" w:hAnsi="TH SarabunPSK" w:cs="TH SarabunPSK" w:hint="cs"/>
                <w:sz w:val="28"/>
                <w:cs/>
              </w:rPr>
              <w:t>ศิลปะเชียงแสน สลักจากแก้วสีเหลือง ประดิษฐานอยู่ภายในซุ้มคูหาหลังพระประธานภายในพระอุโบสถ มีตำนานเล่าว่า เดิมเป็นสมบัติของเจ้าปางคำผู้สร้างเมืองนครเขื่อน</w:t>
            </w:r>
            <w:proofErr w:type="spellStart"/>
            <w:r w:rsidRPr="00337897">
              <w:rPr>
                <w:rFonts w:ascii="TH SarabunPSK" w:hAnsi="TH SarabunPSK" w:cs="TH SarabunPSK" w:hint="cs"/>
                <w:sz w:val="28"/>
                <w:cs/>
              </w:rPr>
              <w:t>ขัณฑ์</w:t>
            </w:r>
            <w:proofErr w:type="spellEnd"/>
            <w:r w:rsidRPr="00337897">
              <w:rPr>
                <w:rFonts w:ascii="TH SarabunPSK" w:hAnsi="TH SarabunPSK" w:cs="TH SarabunPSK" w:hint="cs"/>
                <w:sz w:val="28"/>
                <w:cs/>
              </w:rPr>
              <w:t>กาบแก้วบัวบาน ในสมัยการปกครองระบบสมบูรณาญาสิทธิราชย์ ได้อัญเชิญพระแก้วบุษราคัมเป็นประธานในพิธีถือน้ำพระพิพัฒน์สัตยา และปัจจุบันในเทศกาลสงกรานต์มีการอัญเชิญพระแก้วบุษราคัมแห่ออกไปรอบเมือง</w:t>
            </w:r>
          </w:p>
          <w:p w:rsidR="00CE464E" w:rsidRPr="00337897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33789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ศาลาการเปรียญ (หอแจก) พิพิธภัณฑ์วัดศรีอุบลรัตนาราม </w:t>
            </w:r>
          </w:p>
          <w:p w:rsidR="00CE464E" w:rsidRPr="00F33B39" w:rsidRDefault="00CE464E" w:rsidP="00770BE6">
            <w:pPr>
              <w:rPr>
                <w:rFonts w:ascii="TH SarabunPSK" w:hAnsi="TH SarabunPSK" w:cs="TH SarabunPSK"/>
              </w:rPr>
            </w:pPr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เป็นอาคารทรงไทยครึ่งตึกครึ่งไม้ ประดับช่อฟ้าใบระกา ภายในประดิษฐานพระพุทธรูปสำคัญ </w:t>
            </w: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 องค์ ได้แก่ พระพุทธรูปปางมารวิชัย เป็นพระประธานในศาลาการเปรียญ แกะสลักจากแก่นไม้กันเกรา สร้างในสมัยพระ</w:t>
            </w:r>
            <w:proofErr w:type="spellStart"/>
            <w:r w:rsidRPr="00337897">
              <w:rPr>
                <w:rFonts w:ascii="TH SarabunPSK" w:hAnsi="TH SarabunPSK" w:cs="TH SarabunPSK" w:hint="cs"/>
                <w:sz w:val="28"/>
                <w:cs/>
              </w:rPr>
              <w:t>เทวธัม</w:t>
            </w:r>
            <w:proofErr w:type="spellEnd"/>
            <w:r w:rsidRPr="00337897">
              <w:rPr>
                <w:rFonts w:ascii="TH SarabunPSK" w:hAnsi="TH SarabunPSK" w:cs="TH SarabunPSK" w:hint="cs"/>
                <w:sz w:val="28"/>
                <w:cs/>
              </w:rPr>
              <w:t>มี (</w:t>
            </w:r>
            <w:proofErr w:type="spellStart"/>
            <w:r w:rsidRPr="00337897">
              <w:rPr>
                <w:rFonts w:ascii="TH SarabunPSK" w:hAnsi="TH SarabunPSK" w:cs="TH SarabunPSK" w:hint="cs"/>
                <w:sz w:val="28"/>
                <w:cs/>
              </w:rPr>
              <w:t>ม้าว</w:t>
            </w:r>
            <w:proofErr w:type="spellEnd"/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) เจ้าอาวาสรูปแรก เมื่อ พ.ศ. </w:t>
            </w:r>
            <w:r>
              <w:rPr>
                <w:rFonts w:ascii="TH SarabunPSK" w:hAnsi="TH SarabunPSK" w:cs="TH SarabunPSK" w:hint="cs"/>
                <w:sz w:val="28"/>
                <w:cs/>
              </w:rPr>
              <w:t>2398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  พระพุทธรูปปางมารวิชัยหล่อด้วยโลหะ และพระพุทธรูปปางมารวิชัย แกะสลักไม้กันเกราอีกองค์หนึ่ง นอกจากนี้ภายในยังใช้เป็นพิพิธภัณฑ์วัดศรีอุบลรัตนาราม จัดแสดงประวัติความเป็นมาของวัด พระบูรพาจารย์ โบราณวัตถุ ศิลปวัตถุของวัด และประดิษฐานพระทองทิพย์ พระพุทธรูปยืน ปางประทานอภัย สูงราว </w:t>
            </w: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 ศอกเศษ เจ้าพรหมเทวานุเคราะห์ อัญเชิญมาจากเวียงจันทน์เมื่อคราวยกทัพไปปราบฮ่อในราว พ.ศ. </w:t>
            </w:r>
            <w:r>
              <w:rPr>
                <w:rFonts w:ascii="TH SarabunPSK" w:hAnsi="TH SarabunPSK" w:cs="TH SarabunPSK" w:hint="cs"/>
                <w:sz w:val="28"/>
                <w:cs/>
              </w:rPr>
              <w:t>1418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483F47">
              <w:rPr>
                <w:rFonts w:ascii="TH SarabunPSK" w:hAnsi="TH SarabunPSK" w:cs="TH SarabunPSK"/>
                <w:sz w:val="28"/>
              </w:rPr>
              <w:t>7</w:t>
            </w: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</w:tcPr>
          <w:p w:rsidR="00CE464E" w:rsidRDefault="00CE464E" w:rsidP="007D3892">
            <w:pPr>
              <w:rPr>
                <w:rFonts w:ascii="TH SarabunPSK" w:hAnsi="TH SarabunPSK" w:cs="TH SarabunPSK"/>
                <w:sz w:val="28"/>
              </w:rPr>
            </w:pPr>
            <w:r w:rsidRPr="00A961B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วัดบูรพาพิสัย</w:t>
            </w:r>
          </w:p>
          <w:p w:rsidR="00CE464E" w:rsidRDefault="00CE464E" w:rsidP="007D3892">
            <w:pPr>
              <w:rPr>
                <w:rFonts w:ascii="TH SarabunPSK" w:hAnsi="TH SarabunPSK" w:cs="TH SarabunPSK"/>
                <w:sz w:val="28"/>
              </w:rPr>
            </w:pPr>
            <w:r w:rsidRPr="00A961B8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บ้านหนองบ่อ </w:t>
            </w:r>
            <w:r w:rsidRPr="009D361F">
              <w:rPr>
                <w:rFonts w:ascii="TH SarabunPSK" w:hAnsi="TH SarabunPSK" w:cs="TH SarabunPSK" w:hint="cs"/>
                <w:sz w:val="28"/>
                <w:cs/>
              </w:rPr>
              <w:t>อำเภอเมือง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จังหวัด</w:t>
            </w:r>
            <w:r w:rsidRPr="009D361F">
              <w:rPr>
                <w:rFonts w:ascii="TH SarabunPSK" w:hAnsi="TH SarabunPSK" w:cs="TH SarabunPSK" w:hint="cs"/>
                <w:sz w:val="28"/>
                <w:cs/>
              </w:rPr>
              <w:t xml:space="preserve">อุบลราชธานี </w:t>
            </w:r>
          </w:p>
          <w:p w:rsidR="00CE464E" w:rsidRDefault="00CE464E" w:rsidP="007D3892">
            <w:pPr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9D361F">
              <w:rPr>
                <w:rFonts w:ascii="TH SarabunPSK" w:hAnsi="TH SarabunPSK" w:cs="TH SarabunPSK" w:hint="cs"/>
                <w:sz w:val="28"/>
                <w:cs/>
              </w:rPr>
              <w:t>เป็นวัดเก่าแก่และมีประวัติความเป็นมายาวนานและน่าสนใจ สันนิฐานว่าเป็นวัดที่ก่อตั้งโดยกลุ่มคนในวัฒนธรรมลาวที่อพยพมาจากเมืองเวียงจันทน์ ร่วมกับพระวอ พระตา ผู้สร้างเมืองอุบลราชธานี ในอดีต</w:t>
            </w:r>
          </w:p>
          <w:p w:rsidR="00CE464E" w:rsidRDefault="00CE464E" w:rsidP="007D3892">
            <w:pPr>
              <w:jc w:val="center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</w:p>
          <w:p w:rsidR="00CE464E" w:rsidRPr="00EC063D" w:rsidRDefault="00CE464E" w:rsidP="007D3892">
            <w:pPr>
              <w:jc w:val="thaiDistribute"/>
            </w:pPr>
          </w:p>
        </w:tc>
        <w:tc>
          <w:tcPr>
            <w:tcW w:w="8112" w:type="dxa"/>
          </w:tcPr>
          <w:p w:rsidR="00CE464E" w:rsidRPr="00057A1C" w:rsidRDefault="00770BE6" w:rsidP="007D3892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3E1AC9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92032" behindDoc="1" locked="0" layoutInCell="1" allowOverlap="1" wp14:anchorId="22C7456B" wp14:editId="51BEE865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15240</wp:posOffset>
                  </wp:positionV>
                  <wp:extent cx="1381125" cy="1133475"/>
                  <wp:effectExtent l="0" t="0" r="9525" b="9525"/>
                  <wp:wrapThrough wrapText="bothSides">
                    <wp:wrapPolygon edited="0">
                      <wp:start x="0" y="0"/>
                      <wp:lineTo x="0" y="21418"/>
                      <wp:lineTo x="21451" y="21418"/>
                      <wp:lineTo x="21451" y="0"/>
                      <wp:lineTo x="0" y="0"/>
                    </wp:wrapPolygon>
                  </wp:wrapThrough>
                  <wp:docPr id="2076" name="รูปภาพ 2076" descr="D:\โครงการปี 61\โครงการท่องเที่ยววัดเก่าแก่\ภาพส่งโคราชใหม่\ภาพส่งโคราช\วัดบูรพาพิสัยหนองบ่อ บรรยาย\ธรรมาสน์ไม้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โครงการปี 61\โครงการท่องเที่ยววัดเก่าแก่\ภาพส่งโคราชใหม่\ภาพส่งโคราช\วัดบูรพาพิสัยหนองบ่อ บรรยาย\ธรรมาสน์ไม้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E1AC9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91008" behindDoc="1" locked="0" layoutInCell="1" allowOverlap="1" wp14:anchorId="23E65252" wp14:editId="55F0CF48">
                  <wp:simplePos x="0" y="0"/>
                  <wp:positionH relativeFrom="margin">
                    <wp:posOffset>1435100</wp:posOffset>
                  </wp:positionH>
                  <wp:positionV relativeFrom="paragraph">
                    <wp:posOffset>20320</wp:posOffset>
                  </wp:positionV>
                  <wp:extent cx="1704975" cy="1137920"/>
                  <wp:effectExtent l="0" t="0" r="9525" b="5080"/>
                  <wp:wrapThrough wrapText="bothSides">
                    <wp:wrapPolygon edited="0">
                      <wp:start x="0" y="0"/>
                      <wp:lineTo x="0" y="21335"/>
                      <wp:lineTo x="21479" y="21335"/>
                      <wp:lineTo x="21479" y="0"/>
                      <wp:lineTo x="0" y="0"/>
                    </wp:wrapPolygon>
                  </wp:wrapThrough>
                  <wp:docPr id="2075" name="รูปภาพ 2075" descr="D:\โครงการปี 61\โครงการท่องเที่ยววัดเก่าแก่\ภาพส่งโคราชใหม่\วัดบูรพาพิสัย (เพิ่มเติม)\คณะฟ้อนกลองตุ้ม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โครงการปี 61\โครงการท่องเที่ยววัดเก่าแก่\ภาพส่งโคราชใหม่\วัดบูรพาพิสัย (เพิ่มเติม)\คณะฟ้อนกลองตุ้ม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137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 w:rsidRPr="00057A1C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อุโบสถ</w:t>
            </w:r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 xml:space="preserve"> (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สิม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 xml:space="preserve">)สร้างเมื่อ 2445 หรือเรียกในภาษาถิ่นว่า 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สิม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สิม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วัดบูรพาพิสัยเป็น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สิม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ประเภท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สิม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ทึบ ก่ออิ</w:t>
            </w:r>
            <w:r w:rsidR="00CE464E">
              <w:rPr>
                <w:rFonts w:ascii="TH SarabunPSK" w:hAnsi="TH SarabunPSK" w:cs="TH SarabunPSK" w:hint="cs"/>
                <w:sz w:val="28"/>
                <w:cs/>
              </w:rPr>
              <w:t>ฐถือปูน ฝีมือ</w:t>
            </w:r>
            <w:proofErr w:type="spellStart"/>
            <w:r w:rsidR="00CE464E">
              <w:rPr>
                <w:rFonts w:ascii="TH SarabunPSK" w:hAnsi="TH SarabunPSK" w:cs="TH SarabunPSK" w:hint="cs"/>
                <w:sz w:val="28"/>
                <w:cs/>
              </w:rPr>
              <w:t>ช่างญวณ</w:t>
            </w:r>
            <w:proofErr w:type="spellEnd"/>
            <w:r w:rsidR="00CE464E">
              <w:rPr>
                <w:rFonts w:ascii="TH SarabunPSK" w:hAnsi="TH SarabunPSK" w:cs="TH SarabunPSK" w:hint="cs"/>
                <w:sz w:val="28"/>
                <w:cs/>
              </w:rPr>
              <w:t xml:space="preserve"> เป็นอุโบ</w:t>
            </w:r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สถที่สมเด็จพระมหา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มุนีมงศ์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 xml:space="preserve"> (สนั่น </w:t>
            </w:r>
            <w:proofErr w:type="spellStart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จันทปัชโช</w:t>
            </w:r>
            <w:proofErr w:type="spellEnd"/>
            <w:r w:rsidR="00CE464E" w:rsidRPr="00057A1C">
              <w:rPr>
                <w:rFonts w:ascii="TH SarabunPSK" w:hAnsi="TH SarabunPSK" w:cs="TH SarabunPSK" w:hint="cs"/>
                <w:sz w:val="28"/>
                <w:cs/>
              </w:rPr>
              <w:t>โต)บรรพชาเป็นสามเณร</w:t>
            </w:r>
          </w:p>
          <w:p w:rsidR="00CE464E" w:rsidRPr="00C04F61" w:rsidRDefault="00CE464E" w:rsidP="007D3892">
            <w:pPr>
              <w:jc w:val="thaiDistribute"/>
              <w:rPr>
                <w:sz w:val="28"/>
              </w:rPr>
            </w:pPr>
            <w:r w:rsidRPr="00057A1C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ศาลาการเปรียญ </w:t>
            </w:r>
            <w:r w:rsidRPr="00057A1C">
              <w:rPr>
                <w:rFonts w:ascii="TH SarabunPSK" w:hAnsi="TH SarabunPSK" w:cs="TH SarabunPSK" w:hint="cs"/>
                <w:sz w:val="28"/>
                <w:cs/>
              </w:rPr>
              <w:t>เป็นศาลาไม้ยกพื้นสูง ซึ่งเป็นสถานที่ทำศาสนกิจต่</w:t>
            </w:r>
            <w:r>
              <w:rPr>
                <w:rFonts w:ascii="TH SarabunPSK" w:hAnsi="TH SarabunPSK" w:cs="TH SarabunPSK" w:hint="cs"/>
                <w:sz w:val="28"/>
                <w:cs/>
              </w:rPr>
              <w:t>างๆ ของคณะสงฆ์รวมถึงชุมชนหนองบ่อ</w:t>
            </w:r>
          </w:p>
        </w:tc>
      </w:tr>
    </w:tbl>
    <w:p w:rsidR="00CE464E" w:rsidRDefault="00CE464E" w:rsidP="00CE464E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69"/>
        <w:gridCol w:w="3265"/>
        <w:gridCol w:w="5208"/>
      </w:tblGrid>
      <w:tr w:rsidR="00CE464E" w:rsidRPr="00F33B39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ข้อมูลวัด</w:t>
            </w:r>
          </w:p>
        </w:tc>
        <w:tc>
          <w:tcPr>
            <w:tcW w:w="811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3F47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5245" w:type="dxa"/>
          </w:tcPr>
          <w:p w:rsidR="00CE464E" w:rsidRPr="00C002A1" w:rsidRDefault="00CE464E" w:rsidP="007D389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02A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วัดทุ่งศรีวิไล</w:t>
            </w:r>
            <w:r w:rsidRPr="00C002A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CE464E" w:rsidRPr="00C04F61" w:rsidRDefault="00CE464E" w:rsidP="00770BE6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บ้านชีทวน ตำบลชีทวน อำเภอเขื่องใน จังหวัดอุบล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ราข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ธานี</w:t>
            </w:r>
            <w:r w:rsidR="00770BE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บริเวณวัด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ทุ่งศรีวิไล 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มีซากปรักหักพังของเจดีย์ ต่อมา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จึงได้มีการบูรณปฏิสังขรณ์ โดยสร้างเป็นเรือนไม้เพื่อเก็บรวบรวมพระพุทธรูป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ที่ขุดได้ ต่อมาเรือนไม้ที่ประดิษฐานของพระพุทธรูปเกิดไฟไหม้ทั้งหลัง เมื่อไฟไหม้แล้วก็เกิดสิ่งมหัศจรรย์ขึ้น คือมีพระพุทธรูปองค์หนึ่งนั้นไม่มีรอยไฟไหม้ จึงทำให้ชาวบ้านที</w:t>
            </w:r>
            <w:r>
              <w:rPr>
                <w:rFonts w:ascii="TH SarabunPSK" w:hAnsi="TH SarabunPSK" w:cs="TH SarabunPSK" w:hint="cs"/>
                <w:sz w:val="28"/>
                <w:cs/>
              </w:rPr>
              <w:t>่เห็นเหตุการณ์นั้นเกิดความเคารพ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และเสื่อมใสศรัทธา ในพระพุท</w:t>
            </w:r>
            <w:r>
              <w:rPr>
                <w:rFonts w:ascii="TH SarabunPSK" w:hAnsi="TH SarabunPSK" w:cs="TH SarabunPSK" w:hint="cs"/>
                <w:sz w:val="28"/>
                <w:cs/>
              </w:rPr>
              <w:t>ธรูปองค์นั้น ชาวบ้านจึงเรียก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 xml:space="preserve">ว่า </w:t>
            </w:r>
            <w:r w:rsidR="007D3B27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r w:rsidRPr="00337897">
              <w:rPr>
                <w:rFonts w:ascii="TH SarabunPSK" w:hAnsi="TH SarabunPSK" w:cs="TH SarabunPSK" w:hint="cs"/>
                <w:sz w:val="28"/>
                <w:cs/>
              </w:rPr>
              <w:t>พระเจ้าวิเศษ และต่อมาได้เรียกชื่อใหม่ว่า หลวงพ่อพระพุทธวิเศษ และได้สร้างวิหารที่มั่นคงไว้เพื่อเป็นที่ประดิษฐานของ องค์หลวงพ่อพระพุทธวิเศษ และได้มีการก่อสร้างถาวรวัต</w:t>
            </w:r>
            <w:r>
              <w:rPr>
                <w:rFonts w:ascii="TH SarabunPSK" w:hAnsi="TH SarabunPSK" w:cs="TH SarabunPSK" w:hint="cs"/>
                <w:sz w:val="28"/>
                <w:cs/>
              </w:rPr>
              <w:t>ถุตั้งเป็นวัดสืบต่อมาจนปัจจุบัน โดยเรียกชื่อว่า วัดทุ่งศรีวิไล</w:t>
            </w:r>
          </w:p>
        </w:tc>
        <w:tc>
          <w:tcPr>
            <w:tcW w:w="8112" w:type="dxa"/>
          </w:tcPr>
          <w:p w:rsidR="00CE464E" w:rsidRDefault="00770BE6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F6860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80768" behindDoc="0" locked="0" layoutInCell="1" allowOverlap="1" wp14:anchorId="1B89CBCA" wp14:editId="105BBD7B">
                  <wp:simplePos x="0" y="0"/>
                  <wp:positionH relativeFrom="column">
                    <wp:posOffset>1259840</wp:posOffset>
                  </wp:positionH>
                  <wp:positionV relativeFrom="paragraph">
                    <wp:posOffset>62230</wp:posOffset>
                  </wp:positionV>
                  <wp:extent cx="1628140" cy="1171575"/>
                  <wp:effectExtent l="0" t="0" r="0" b="9525"/>
                  <wp:wrapNone/>
                  <wp:docPr id="2073" name="รูปภาพ 2073" descr="D:\โครงการปี 61\โครงการท่องเที่ยววัดเก่าแก่\ภาพส่งโคราชใหม่\ภาพส่งโคราช\วัดทุ่งศรีวิไล บรรยาย\พระเจดีย์หลังวิหาร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โครงการปี 61\โครงการท่องเที่ยววัดเก่าแก่\ภาพส่งโคราชใหม่\ภาพส่งโคราช\วัดทุ่งศรีวิไล บรรยาย\พระเจดีย์หลังวิหาร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14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D3B27" w:rsidRPr="003C1ECF">
              <w:rPr>
                <w:noProof/>
              </w:rPr>
              <w:drawing>
                <wp:anchor distT="0" distB="0" distL="114300" distR="114300" simplePos="0" relativeHeight="251679744" behindDoc="0" locked="0" layoutInCell="1" allowOverlap="1" wp14:anchorId="74C4A05A" wp14:editId="3648A25E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81280</wp:posOffset>
                  </wp:positionV>
                  <wp:extent cx="1013460" cy="1152525"/>
                  <wp:effectExtent l="0" t="0" r="0" b="9525"/>
                  <wp:wrapNone/>
                  <wp:docPr id="203" name="รูปภาพ 203" descr="à¸à¸¥à¸à¸²à¸£à¸à¹à¸à¸«à¸²à¸£à¸¹à¸à¸ à¸²à¸à¸ªà¸³à¸«à¸£à¸±à¸ à¸à¸£à¸°à¸à¸¸à¸à¸à¸§à¸´à¹à¸¨à¸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à¸à¸¥à¸à¸²à¸£à¸à¹à¸à¸«à¸²à¸£à¸¹à¸à¸ à¸²à¸à¸ªà¸³à¸«à¸£à¸±à¸ à¸à¸£à¸°à¸à¸¸à¸à¸à¸§à¸´à¹à¸¨à¸©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1" t="5564" r="-1571" b="14811"/>
                          <a:stretch/>
                        </pic:blipFill>
                        <pic:spPr bwMode="auto">
                          <a:xfrm>
                            <a:off x="0" y="0"/>
                            <a:ext cx="101346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C04F61" w:rsidRDefault="00CE464E" w:rsidP="007D3892">
            <w:pPr>
              <w:jc w:val="thaiDistribute"/>
            </w:pPr>
            <w:r w:rsidRPr="00C12403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พระพุทธวิเศษ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>เป็น</w:t>
            </w:r>
            <w:r w:rsidRPr="00C12403">
              <w:rPr>
                <w:rFonts w:ascii="TH SarabunPSK" w:hAnsi="TH SarabunPSK" w:cs="TH SarabunPSK" w:hint="cs"/>
                <w:sz w:val="28"/>
                <w:cs/>
              </w:rPr>
              <w:t>พระพุทธรูปปางนาคปรกหินทราย สมัยทวารวดี เป็นพระพุทธรูปคู่บ้านคู่เมืองของชาวชีทวน เป็นที่นับถือในความศักดิ์สิทธิ์ พระพุทธวิเศษองค์นี้เป็นที่เลื่องลือในทางศักดิ์สิทธิ์หลายประการ เช่นการขอบุตร การขอให้หายจากเจ็บป่วยเป็นต้น นอกจากนั้นในวิหารยังประดิษฐานพระร่วงโรจนฤทธิ์พระพุทธรูปก่ออิฐถือปูนปางเปิดโลก ศิลปะล้านช้างแบบช่างพื้นเมือง พระชัยสิทธิ์พระพุทธรูปปางนาคปรกศิลปะล้านช้าง อิทธิพลช่างพื้นเมือง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F33B39" w:rsidRDefault="00CE464E" w:rsidP="007D3B27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</w:tcPr>
          <w:p w:rsidR="00CE464E" w:rsidRPr="0015112A" w:rsidRDefault="00CE464E" w:rsidP="007D3892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15112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วัดธาตุสวนตาล</w:t>
            </w:r>
            <w:r w:rsidRPr="0015112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CE464E" w:rsidRPr="00FE1135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บ้านชีทวน ตำบลชีทวน อำเภอเขื่องใน จังหวัดอุบล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ราข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ธานี</w:t>
            </w:r>
          </w:p>
          <w:p w:rsidR="00CE464E" w:rsidRDefault="00CE464E" w:rsidP="007D3892">
            <w:pPr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FE1135">
              <w:rPr>
                <w:rFonts w:ascii="TH SarabunPSK" w:hAnsi="TH SarabunPSK" w:cs="TH SarabunPSK" w:hint="cs"/>
                <w:sz w:val="28"/>
                <w:cs/>
              </w:rPr>
              <w:t xml:space="preserve">เดิมเรียกว่าวัดท่าแขก เป็นที่ตั้งของพระธาตุสวนตาล เรียกกันโดยทั่วไปว่าวัดบ้าน เป็นวัดคู่บ้านคู่เมืองของบ้านชีทวน ปรากฏหลักฐานในเอกสารของทางราชการในสมัยรัชกาลที่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6</w:t>
            </w:r>
            <w:r w:rsidRPr="00FE1135">
              <w:rPr>
                <w:rFonts w:ascii="TH SarabunPSK" w:hAnsi="TH SarabunPSK" w:cs="TH SarabunPSK" w:hint="cs"/>
                <w:sz w:val="28"/>
                <w:cs/>
              </w:rPr>
              <w:t xml:space="preserve"> ว่า วัดท่าแขก เพราะใช้เป็นที่พักอาศัยค้างแรมของผู้ที่เดินทางสัญจรไปมา สันนิษฐานว่าเป็นวัดเก่าแก่ที่ตั้งขึ้นก่อนวัดหลวงซึ่งเป็นวัดแรกของเมืองอุบลราชธานี จากหลักฐานขององค์พระธาตุสวนตาลและโบราณวัตถุอื่นๆ</w:t>
            </w:r>
            <w:r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  <w:p w:rsidR="00CE464E" w:rsidRPr="00C04F61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112" w:type="dxa"/>
          </w:tcPr>
          <w:p w:rsidR="00CE464E" w:rsidRDefault="007D3B27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93056" behindDoc="1" locked="0" layoutInCell="1" allowOverlap="1" wp14:anchorId="4A4ECAF2" wp14:editId="4BCC744A">
                  <wp:simplePos x="0" y="0"/>
                  <wp:positionH relativeFrom="margin">
                    <wp:posOffset>179705</wp:posOffset>
                  </wp:positionH>
                  <wp:positionV relativeFrom="paragraph">
                    <wp:posOffset>-414655</wp:posOffset>
                  </wp:positionV>
                  <wp:extent cx="1337310" cy="1028700"/>
                  <wp:effectExtent l="0" t="0" r="0" b="0"/>
                  <wp:wrapThrough wrapText="bothSides">
                    <wp:wrapPolygon edited="0">
                      <wp:start x="0" y="0"/>
                      <wp:lineTo x="0" y="21200"/>
                      <wp:lineTo x="21231" y="21200"/>
                      <wp:lineTo x="21231" y="0"/>
                      <wp:lineTo x="0" y="0"/>
                    </wp:wrapPolygon>
                  </wp:wrapThrough>
                  <wp:docPr id="205" name="รูปภาพ 205" descr="à¸à¸¥à¸à¸²à¸£à¸à¹à¸à¸«à¸²à¸£à¸¹à¸à¸ à¸²à¸à¸ªà¸³à¸«à¸£à¸±à¸ à¸§à¸±à¸à¸à¸²à¸à¸¸à¸ªà¸§à¸à¸à¸²à¸¥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à¸à¸¥à¸à¸²à¸£à¸à¹à¸à¸«à¸²à¸£à¸¹à¸à¸ à¸²à¸à¸ªà¸³à¸«à¸£à¸±à¸ à¸§à¸±à¸à¸à¸²à¸à¸¸à¸ªà¸§à¸à¸à¸²à¸¥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31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770BE6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7C282A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94080" behindDoc="1" locked="0" layoutInCell="1" allowOverlap="1" wp14:anchorId="4BEE5B55" wp14:editId="1232AA5E">
                  <wp:simplePos x="0" y="0"/>
                  <wp:positionH relativeFrom="column">
                    <wp:posOffset>1511300</wp:posOffset>
                  </wp:positionH>
                  <wp:positionV relativeFrom="paragraph">
                    <wp:posOffset>-1151255</wp:posOffset>
                  </wp:positionV>
                  <wp:extent cx="1388745" cy="1028700"/>
                  <wp:effectExtent l="0" t="0" r="1905" b="0"/>
                  <wp:wrapThrough wrapText="bothSides">
                    <wp:wrapPolygon edited="0">
                      <wp:start x="0" y="0"/>
                      <wp:lineTo x="0" y="21200"/>
                      <wp:lineTo x="21333" y="21200"/>
                      <wp:lineTo x="21333" y="0"/>
                      <wp:lineTo x="0" y="0"/>
                    </wp:wrapPolygon>
                  </wp:wrapThrough>
                  <wp:docPr id="208" name="รูปภาพ 208" descr="C:\Users\HP\Desktop\18402678_1731435753820606_1405333812723446915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HP\Desktop\18402678_1731435753820606_1405333812723446915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48" r="9328"/>
                          <a:stretch/>
                        </pic:blipFill>
                        <pic:spPr bwMode="auto">
                          <a:xfrm>
                            <a:off x="0" y="0"/>
                            <a:ext cx="138874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 w:rsidRPr="002300B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พระธาตุสวนตาล</w:t>
            </w:r>
            <w:r w:rsidR="00CE464E">
              <w:rPr>
                <w:rFonts w:ascii="TH SarabunPSK" w:hAnsi="TH SarabunPSK" w:cs="TH SarabunPSK" w:hint="cs"/>
                <w:sz w:val="28"/>
                <w:cs/>
              </w:rPr>
              <w:t xml:space="preserve"> พระธาตุก่ออิฐถือปูนทรงบัวเหลี่ยมมีตำนานว่าสร้างขึ้นในช่วงเวลาใกล้เคียงกับพระธาตุพนม โดยพระธาตุองค์เดิมได้ทลายลงเมื่อ พ.ศ. 2518 จึงได้มีการบูรณะใหม่ เป็นปู</w:t>
            </w:r>
            <w:proofErr w:type="spellStart"/>
            <w:r w:rsidR="00CE464E">
              <w:rPr>
                <w:rFonts w:ascii="TH SarabunPSK" w:hAnsi="TH SarabunPSK" w:cs="TH SarabunPSK" w:hint="cs"/>
                <w:sz w:val="28"/>
                <w:cs/>
              </w:rPr>
              <w:t>ชนีย</w:t>
            </w:r>
            <w:proofErr w:type="spellEnd"/>
            <w:r w:rsidR="00CE464E">
              <w:rPr>
                <w:rFonts w:ascii="TH SarabunPSK" w:hAnsi="TH SarabunPSK" w:cs="TH SarabunPSK" w:hint="cs"/>
                <w:sz w:val="28"/>
                <w:cs/>
              </w:rPr>
              <w:t>วัตถุที่สำคัญของชาวอำเภอเขื่องใน</w:t>
            </w:r>
          </w:p>
          <w:p w:rsidR="00CE464E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2300B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พระธรรมเทโว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พระพุทธรูปสำริดศิลปะล้านช้าง มีจารึกที่ฐานระบุ พ.ศ. 2325 จารึกนามผู้สร้างคือพระมหาธรรมเทโว จะมีการอัญเชิญมาสรงน้ำในเทศกาลสงกรานต์</w:t>
            </w:r>
          </w:p>
          <w:p w:rsidR="00CE464E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2300B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ฮา</w:t>
            </w:r>
            <w:proofErr w:type="spellStart"/>
            <w:r w:rsidRPr="002300B1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วเทียน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 xml:space="preserve"> ราวเทียนไม้แกะสลักลงรักปิดทอง ส่วนบนเป็นปราสาทซ้อนกัน  ทั้งสองด้านประดับด้วยนาค ถัดมาประดับเหราคายนาคสามเศียร เป็นงานไม้แกะสลักฝีมือท้องถิ่นที่งดงาม</w:t>
            </w:r>
          </w:p>
          <w:p w:rsidR="00CE464E" w:rsidRPr="007D3B27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4B7E7B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เรือโบราณ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เป็นเรือขุดแกะสลักจากไม้ตะเคียน สันนิษฐานว่าเป็นเรือขนส่งสินค้าและจมลงในแม่น้ำชี</w:t>
            </w:r>
          </w:p>
        </w:tc>
      </w:tr>
    </w:tbl>
    <w:p w:rsidR="00CE464E" w:rsidRPr="00C04F61" w:rsidRDefault="00CE464E" w:rsidP="00CE464E">
      <w:pPr>
        <w:rPr>
          <w:sz w:val="2"/>
          <w:szCs w:val="2"/>
        </w:rPr>
      </w:pPr>
    </w:p>
    <w:p w:rsidR="00CE464E" w:rsidRDefault="00CE464E" w:rsidP="00CE464E"/>
    <w:p w:rsidR="00CE464E" w:rsidRDefault="00CE464E" w:rsidP="00CE464E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69"/>
        <w:gridCol w:w="3248"/>
        <w:gridCol w:w="5225"/>
      </w:tblGrid>
      <w:tr w:rsidR="00CE464E" w:rsidRPr="00F33B39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ประวัติ</w:t>
            </w: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</w:t>
            </w:r>
          </w:p>
        </w:tc>
        <w:tc>
          <w:tcPr>
            <w:tcW w:w="811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3F47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5245" w:type="dxa"/>
          </w:tcPr>
          <w:p w:rsidR="00CE464E" w:rsidRDefault="00CE464E" w:rsidP="007D3892">
            <w:pPr>
              <w:rPr>
                <w:rStyle w:val="ac"/>
                <w:rFonts w:ascii="TH SarabunPSK" w:hAnsi="TH SarabunPSK" w:cs="TH SarabunPSK"/>
                <w:sz w:val="28"/>
                <w:bdr w:val="none" w:sz="0" w:space="0" w:color="auto" w:frame="1"/>
                <w:shd w:val="clear" w:color="auto" w:fill="FFFFFF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sz w:val="28"/>
              </w:rPr>
            </w:pPr>
            <w:r w:rsidRPr="005F300A">
              <w:rPr>
                <w:rStyle w:val="ac"/>
                <w:rFonts w:ascii="TH SarabunPSK" w:hAnsi="TH SarabunPSK" w:cs="TH SarabunPSK" w:hint="cs"/>
                <w:sz w:val="28"/>
                <w:bdr w:val="none" w:sz="0" w:space="0" w:color="auto" w:frame="1"/>
                <w:shd w:val="clear" w:color="auto" w:fill="FFFFFF"/>
                <w:cs/>
              </w:rPr>
              <w:t>วัดใต้ยางขี้นก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 </w:t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ตำบลยางขี้นก อำเภอเขื่องใน จังหวัดอุบล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ราข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 xml:space="preserve">ธานี </w:t>
            </w:r>
          </w:p>
          <w:p w:rsidR="00CE464E" w:rsidRPr="00C04F61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เป็นวัดสัง</w:t>
            </w:r>
            <w:r w:rsidRPr="005F300A">
              <w:rPr>
                <w:rFonts w:ascii="TH SarabunPSK" w:hAnsi="TH SarabunPSK" w:cs="TH SarabunPSK"/>
                <w:sz w:val="28"/>
                <w:cs/>
              </w:rPr>
              <w:t xml:space="preserve">กัดคณะสงฆ์มหานิกาย  ได้รับพระราชทานวิสุงคามสีมา  เมื่อวันที่ 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              </w:t>
            </w:r>
            <w:r w:rsidRPr="005F300A">
              <w:rPr>
                <w:rFonts w:ascii="TH SarabunPSK" w:hAnsi="TH SarabunPSK" w:cs="TH SarabunPSK"/>
                <w:sz w:val="28"/>
                <w:cs/>
              </w:rPr>
              <w:t>18  มกราคม  พ</w:t>
            </w:r>
            <w:r>
              <w:rPr>
                <w:rFonts w:ascii="TH SarabunPSK" w:hAnsi="TH SarabunPSK" w:cs="TH SarabunPSK"/>
                <w:sz w:val="28"/>
                <w:cs/>
              </w:rPr>
              <w:t>.ศ.  253</w:t>
            </w:r>
            <w:r w:rsidRPr="005F300A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>วัดใต้ยางขี้นก หรืออีกชื่อหนึ่งคือวัดใต้</w:t>
            </w:r>
            <w:proofErr w:type="spellStart"/>
            <w:r w:rsidRPr="005F300A">
              <w:rPr>
                <w:rFonts w:ascii="TH SarabunPSK" w:hAnsi="TH SarabunPSK" w:cs="TH SarabunPSK" w:hint="cs"/>
                <w:sz w:val="28"/>
                <w:cs/>
              </w:rPr>
              <w:t>อัมพ</w:t>
            </w:r>
            <w:proofErr w:type="spellEnd"/>
            <w:r w:rsidRPr="005F300A">
              <w:rPr>
                <w:rFonts w:ascii="TH SarabunPSK" w:hAnsi="TH SarabunPSK" w:cs="TH SarabunPSK" w:hint="cs"/>
                <w:sz w:val="28"/>
                <w:cs/>
              </w:rPr>
              <w:t xml:space="preserve">วัน เป็นศูนย์รวมจิตใจของชาวชุมชนยางขี้นกทั้ง </w:t>
            </w:r>
            <w:r w:rsidRPr="005F300A">
              <w:rPr>
                <w:rFonts w:ascii="TH SarabunPSK" w:hAnsi="TH SarabunPSK" w:cs="TH SarabunPSK"/>
                <w:sz w:val="28"/>
              </w:rPr>
              <w:t xml:space="preserve">3 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 xml:space="preserve">หมู่บ้าน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                  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>เป็นสถานที่ประกอบพิธีกรรมทางพระพุทธศาสนาและอบรมคุณธรรมจริยธรรมให้กับชุมชน และยังเป็นแหล่งความรู้ที่สืบทอดกันมารุ่นต่อรุ่น มีโบราณสถานสำคัญ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>ที่บอกเล่าความเป็นมาของชุมชนบ้านยางขี้นกมาแต่ครั้งอดีต</w:t>
            </w: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8112" w:type="dxa"/>
          </w:tcPr>
          <w:p w:rsidR="00CE464E" w:rsidRDefault="00770BE6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50698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</w:rPr>
              <w:drawing>
                <wp:anchor distT="0" distB="0" distL="114300" distR="114300" simplePos="0" relativeHeight="251682816" behindDoc="1" locked="0" layoutInCell="1" allowOverlap="1" wp14:anchorId="15747060" wp14:editId="2F07DB55">
                  <wp:simplePos x="0" y="0"/>
                  <wp:positionH relativeFrom="margin">
                    <wp:posOffset>1680845</wp:posOffset>
                  </wp:positionH>
                  <wp:positionV relativeFrom="paragraph">
                    <wp:posOffset>73660</wp:posOffset>
                  </wp:positionV>
                  <wp:extent cx="1151255" cy="1492885"/>
                  <wp:effectExtent l="0" t="0" r="0" b="0"/>
                  <wp:wrapThrough wrapText="bothSides">
                    <wp:wrapPolygon edited="0">
                      <wp:start x="0" y="0"/>
                      <wp:lineTo x="0" y="21223"/>
                      <wp:lineTo x="21088" y="21223"/>
                      <wp:lineTo x="21088" y="0"/>
                      <wp:lineTo x="0" y="0"/>
                    </wp:wrapPolygon>
                  </wp:wrapThrough>
                  <wp:docPr id="212" name="รูปภาพ 212" descr="C:\Users\HP\Desktop\21270907_1782536918710489_450802914809177117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HP\Desktop\21270907_1782536918710489_4508029148091771177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249"/>
                          <a:stretch/>
                        </pic:blipFill>
                        <pic:spPr bwMode="auto">
                          <a:xfrm>
                            <a:off x="0" y="0"/>
                            <a:ext cx="1151255" cy="1492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482D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81792" behindDoc="1" locked="0" layoutInCell="1" allowOverlap="1" wp14:anchorId="3D5AFAF0" wp14:editId="6659934A">
                  <wp:simplePos x="0" y="0"/>
                  <wp:positionH relativeFrom="column">
                    <wp:posOffset>173355</wp:posOffset>
                  </wp:positionH>
                  <wp:positionV relativeFrom="paragraph">
                    <wp:posOffset>73660</wp:posOffset>
                  </wp:positionV>
                  <wp:extent cx="1464310" cy="1495425"/>
                  <wp:effectExtent l="0" t="0" r="2540" b="9525"/>
                  <wp:wrapThrough wrapText="bothSides">
                    <wp:wrapPolygon edited="0">
                      <wp:start x="0" y="0"/>
                      <wp:lineTo x="0" y="21462"/>
                      <wp:lineTo x="21356" y="21462"/>
                      <wp:lineTo x="21356" y="0"/>
                      <wp:lineTo x="0" y="0"/>
                    </wp:wrapPolygon>
                  </wp:wrapThrough>
                  <wp:docPr id="211" name="รูปภาพ 211" descr="C:\Users\HP\Desktop\21272444_1782608258703355_8607033039755381417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HP\Desktop\21272444_1782608258703355_8607033039755381417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357"/>
                          <a:stretch/>
                        </pic:blipFill>
                        <pic:spPr bwMode="auto">
                          <a:xfrm>
                            <a:off x="0" y="0"/>
                            <a:ext cx="146431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proofErr w:type="spellStart"/>
            <w:r w:rsidRPr="005F300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สิม</w:t>
            </w:r>
            <w:proofErr w:type="spellEnd"/>
            <w:r w:rsidRPr="005F300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โบราณ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 xml:space="preserve"> อุโบสถก่ออิฐถือปูนประเภท</w:t>
            </w:r>
            <w:proofErr w:type="spellStart"/>
            <w:r w:rsidRPr="005F300A">
              <w:rPr>
                <w:rFonts w:ascii="TH SarabunPSK" w:hAnsi="TH SarabunPSK" w:cs="TH SarabunPSK" w:hint="cs"/>
                <w:sz w:val="28"/>
                <w:cs/>
              </w:rPr>
              <w:t>สิม</w:t>
            </w:r>
            <w:proofErr w:type="spellEnd"/>
            <w:r w:rsidRPr="005F300A">
              <w:rPr>
                <w:rFonts w:ascii="TH SarabunPSK" w:hAnsi="TH SarabunPSK" w:cs="TH SarabunPSK" w:hint="cs"/>
                <w:sz w:val="28"/>
                <w:cs/>
              </w:rPr>
              <w:t>ทึบ หน้าบันและโก่งคิ้วเป็นไม้แกะสลักงดงาม ซุ้มประตูปูนปั้นประดับกระจก ประตูไม้แกะสลักลงรักปิดทอง คันทวยเป็นไม้แกะสลักรูปเทพพนมรองรับด้วยตัวนก ผนังด้านนอกมีจิตรกรรมเขียนสี (</w:t>
            </w:r>
            <w:proofErr w:type="spellStart"/>
            <w:r w:rsidRPr="005F300A">
              <w:rPr>
                <w:rFonts w:ascii="TH SarabunPSK" w:hAnsi="TH SarabunPSK" w:cs="TH SarabunPSK" w:hint="cs"/>
                <w:sz w:val="28"/>
                <w:cs/>
              </w:rPr>
              <w:t>ฮูปแต้ม</w:t>
            </w:r>
            <w:proofErr w:type="spellEnd"/>
            <w:r w:rsidRPr="005F300A">
              <w:rPr>
                <w:rFonts w:ascii="TH SarabunPSK" w:hAnsi="TH SarabunPSK" w:cs="TH SarabunPSK" w:hint="cs"/>
                <w:sz w:val="28"/>
                <w:cs/>
              </w:rPr>
              <w:t xml:space="preserve">) แสดงวิถีชีวิต แต่มีสภาพลบเลือนมาก </w:t>
            </w:r>
          </w:p>
          <w:p w:rsidR="00CE464E" w:rsidRPr="00C04F61" w:rsidRDefault="00CE464E" w:rsidP="007D3892">
            <w:pPr>
              <w:jc w:val="thaiDistribute"/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5F300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พระพุทธรูปใน</w:t>
            </w:r>
            <w:proofErr w:type="spellStart"/>
            <w:r w:rsidRPr="005F300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สิม</w:t>
            </w:r>
            <w:proofErr w:type="spellEnd"/>
            <w:r w:rsidRPr="005F300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โบราณ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 xml:space="preserve"> พระพุทธรูปปางมารวิชัยปูนปั้น ลงรักปิดทอง</w:t>
            </w:r>
            <w:r w:rsidRPr="005F300A">
              <w:rPr>
                <w:rFonts w:ascii="TH SarabunPSK" w:hAnsi="TH SarabunPSK" w:cs="TH SarabunPSK"/>
                <w:sz w:val="28"/>
              </w:rPr>
              <w:t xml:space="preserve"> 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>ฝีมือช่างท้องถิ่น</w:t>
            </w:r>
            <w:r w:rsidRPr="005F300A">
              <w:rPr>
                <w:rFonts w:ascii="TH SarabunPSK" w:hAnsi="TH SarabunPSK" w:cs="TH SarabunPSK"/>
                <w:sz w:val="28"/>
              </w:rPr>
              <w:t xml:space="preserve"> </w:t>
            </w:r>
            <w:r w:rsidRPr="005F300A">
              <w:rPr>
                <w:rFonts w:ascii="TH SarabunPSK" w:hAnsi="TH SarabunPSK" w:cs="TH SarabunPSK" w:hint="cs"/>
                <w:sz w:val="28"/>
                <w:cs/>
              </w:rPr>
              <w:t>ประทับบนฐานลงรักปิดทองเขียนรูปกระจังเป็นพระพุทธรูปที่ชาวบ้านเชื่อว่ามีความศักดิ์สิทธิ์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3F47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5245" w:type="dxa"/>
          </w:tcPr>
          <w:p w:rsidR="00CE464E" w:rsidRPr="009F6860" w:rsidRDefault="00CE464E" w:rsidP="007D3892">
            <w:pPr>
              <w:shd w:val="clear" w:color="auto" w:fill="FFFFFF"/>
              <w:spacing w:line="240" w:lineRule="atLeast"/>
              <w:rPr>
                <w:rFonts w:ascii="TH SarabunPSK" w:hAnsi="TH SarabunPSK" w:cs="TH SarabunPSK"/>
                <w:sz w:val="28"/>
              </w:rPr>
            </w:pPr>
            <w:r w:rsidRPr="009F6860">
              <w:rPr>
                <w:rFonts w:ascii="TH SarabunPSK" w:hAnsi="TH SarabunPSK" w:cs="TH SarabunPSK"/>
                <w:b/>
                <w:bCs/>
                <w:sz w:val="28"/>
                <w:cs/>
              </w:rPr>
              <w:t>วัดเหนือยางขี้นก</w:t>
            </w:r>
            <w:r w:rsidRPr="009F6860">
              <w:rPr>
                <w:rFonts w:ascii="TH SarabunPSK" w:hAnsi="TH SarabunPSK" w:cs="TH SarabunPSK"/>
                <w:sz w:val="28"/>
                <w:cs/>
              </w:rPr>
              <w:t xml:space="preserve">  </w:t>
            </w:r>
          </w:p>
          <w:p w:rsidR="00CE464E" w:rsidRPr="009F6860" w:rsidRDefault="00CE464E" w:rsidP="007D3892">
            <w:pPr>
              <w:shd w:val="clear" w:color="auto" w:fill="FFFFFF"/>
              <w:spacing w:line="240" w:lineRule="atLeast"/>
              <w:jc w:val="thaiDistribute"/>
              <w:rPr>
                <w:rFonts w:ascii="TH SarabunPSK" w:hAnsi="TH SarabunPSK" w:cs="TH SarabunPSK"/>
                <w:sz w:val="28"/>
              </w:rPr>
            </w:pPr>
            <w:r w:rsidRPr="009F6860">
              <w:rPr>
                <w:rFonts w:ascii="TH SarabunPSK" w:hAnsi="TH SarabunPSK" w:cs="TH SarabunPSK" w:hint="cs"/>
                <w:sz w:val="28"/>
                <w:cs/>
              </w:rPr>
              <w:t>ตำบลยางขี้นก อำเภอเขื่องใน จังหวัดอุบลราชธานี</w:t>
            </w:r>
          </w:p>
          <w:p w:rsidR="00CE464E" w:rsidRPr="009F6860" w:rsidRDefault="00CE464E" w:rsidP="007D3892">
            <w:pPr>
              <w:shd w:val="clear" w:color="auto" w:fill="FFFFFF"/>
              <w:spacing w:line="240" w:lineRule="atLeast"/>
              <w:jc w:val="thaiDistribute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9F6860">
              <w:rPr>
                <w:rFonts w:ascii="TH SarabunPSK" w:hAnsi="TH SarabunPSK" w:cs="TH SarabunPSK"/>
                <w:sz w:val="28"/>
                <w:cs/>
              </w:rPr>
              <w:t xml:space="preserve">ก่อตั้งเมื่อ  พ.ศ.  2422   เป็นวัดในสังกัดคณะสงฆ์มหานิกาย  ได้รับพระราชทานวิสุงคามสีมาเมื่อ  </w:t>
            </w:r>
            <w:r w:rsidRPr="009F6860">
              <w:rPr>
                <w:rFonts w:ascii="TH SarabunPSK" w:hAnsi="TH SarabunPSK" w:cs="TH SarabunPSK" w:hint="cs"/>
                <w:sz w:val="28"/>
                <w:cs/>
              </w:rPr>
              <w:t xml:space="preserve">                 </w:t>
            </w:r>
            <w:r w:rsidRPr="009F6860">
              <w:rPr>
                <w:rFonts w:ascii="TH SarabunPSK" w:hAnsi="TH SarabunPSK" w:cs="TH SarabunPSK"/>
                <w:sz w:val="28"/>
                <w:cs/>
              </w:rPr>
              <w:t>พ.ศ.  2452  เป็นที่ตั้งของ</w:t>
            </w:r>
            <w:r w:rsidRPr="009F6860">
              <w:rPr>
                <w:rFonts w:ascii="TH SarabunPSK" w:eastAsia="Times New Roman" w:hAnsi="TH SarabunPSK" w:cs="TH SarabunPSK"/>
                <w:sz w:val="28"/>
                <w:cs/>
              </w:rPr>
              <w:t>สำนักเรียน</w:t>
            </w:r>
            <w:proofErr w:type="spellStart"/>
            <w:r w:rsidRPr="009F6860">
              <w:rPr>
                <w:rFonts w:ascii="TH SarabunPSK" w:eastAsia="Times New Roman" w:hAnsi="TH SarabunPSK" w:cs="TH SarabunPSK"/>
                <w:sz w:val="28"/>
                <w:cs/>
              </w:rPr>
              <w:t>มูลกัจจายน์</w:t>
            </w:r>
            <w:proofErr w:type="spellEnd"/>
            <w:r w:rsidRPr="009F6860">
              <w:rPr>
                <w:rFonts w:ascii="TH SarabunPSK" w:eastAsia="Times New Roman" w:hAnsi="TH SarabunPSK" w:cs="TH SarabunPSK"/>
                <w:sz w:val="28"/>
                <w:cs/>
              </w:rPr>
              <w:t xml:space="preserve"> </w:t>
            </w:r>
            <w:r>
              <w:rPr>
                <w:rFonts w:ascii="TH SarabunPSK" w:eastAsia="Times New Roman" w:hAnsi="TH SarabunPSK" w:cs="TH SarabunPSK" w:hint="cs"/>
                <w:sz w:val="28"/>
                <w:cs/>
              </w:rPr>
              <w:t xml:space="preserve">        </w:t>
            </w:r>
            <w:r w:rsidRPr="009F6860">
              <w:rPr>
                <w:rFonts w:ascii="TH SarabunPSK" w:eastAsia="Times New Roman" w:hAnsi="TH SarabunPSK" w:cs="TH SarabunPSK"/>
                <w:sz w:val="28"/>
                <w:cs/>
              </w:rPr>
              <w:t xml:space="preserve">ซึ่งก่อตั้งโดยพระธรรมบาล (ทุย) นับเป็นสำนักเรียนที่มีชื่อเสียง มีพระภิกษุสามเณรจากที่อื่นมาศึกษาเล่าเรียนจำนวนมาก </w:t>
            </w:r>
          </w:p>
          <w:p w:rsidR="00CE464E" w:rsidRPr="009F6860" w:rsidRDefault="00CE464E" w:rsidP="007D3892">
            <w:pPr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CE464E" w:rsidRPr="0050584A" w:rsidRDefault="00CE464E" w:rsidP="007D3892">
            <w:pPr>
              <w:rPr>
                <w:rStyle w:val="ac"/>
                <w:rFonts w:ascii="TH SarabunPSK" w:hAnsi="TH SarabunPSK" w:cs="TH SarabunPSK"/>
                <w:sz w:val="28"/>
                <w:bdr w:val="none" w:sz="0" w:space="0" w:color="auto" w:frame="1"/>
                <w:shd w:val="clear" w:color="auto" w:fill="FFFFFF"/>
                <w:cs/>
              </w:rPr>
            </w:pPr>
          </w:p>
        </w:tc>
        <w:tc>
          <w:tcPr>
            <w:tcW w:w="8112" w:type="dxa"/>
          </w:tcPr>
          <w:p w:rsidR="00CE464E" w:rsidRDefault="00770BE6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50698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95104" behindDoc="1" locked="0" layoutInCell="1" allowOverlap="1" wp14:anchorId="7E3CD831" wp14:editId="7F3ED2EC">
                  <wp:simplePos x="0" y="0"/>
                  <wp:positionH relativeFrom="margin">
                    <wp:posOffset>325755</wp:posOffset>
                  </wp:positionH>
                  <wp:positionV relativeFrom="paragraph">
                    <wp:posOffset>19050</wp:posOffset>
                  </wp:positionV>
                  <wp:extent cx="1086485" cy="1400175"/>
                  <wp:effectExtent l="0" t="0" r="0" b="9525"/>
                  <wp:wrapThrough wrapText="bothSides">
                    <wp:wrapPolygon edited="0">
                      <wp:start x="0" y="0"/>
                      <wp:lineTo x="0" y="21453"/>
                      <wp:lineTo x="21209" y="21453"/>
                      <wp:lineTo x="21209" y="0"/>
                      <wp:lineTo x="0" y="0"/>
                    </wp:wrapPolygon>
                  </wp:wrapThrough>
                  <wp:docPr id="215" name="รูปภาพ 215" descr="D:\โครงการปี 61\โครงการท่องเที่ยววัดเก่าแก่\ภาพส่งโคราชใหม่\ภาพส่งโคราช\วัดเหนือยางขี้นก บรรยาย\IMG_78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โครงการปี 61\โครงการท่องเที่ยววัดเก่าแก่\ภาพส่งโคราชใหม่\ภาพส่งโคราช\วัดเหนือยางขี้นก บรรยาย\IMG_78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38"/>
                          <a:stretch/>
                        </pic:blipFill>
                        <pic:spPr bwMode="auto">
                          <a:xfrm>
                            <a:off x="0" y="0"/>
                            <a:ext cx="108648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141C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96128" behindDoc="1" locked="0" layoutInCell="1" allowOverlap="1" wp14:anchorId="1E80655C" wp14:editId="3EBD4640">
                  <wp:simplePos x="0" y="0"/>
                  <wp:positionH relativeFrom="column">
                    <wp:posOffset>1764030</wp:posOffset>
                  </wp:positionH>
                  <wp:positionV relativeFrom="paragraph">
                    <wp:posOffset>133350</wp:posOffset>
                  </wp:positionV>
                  <wp:extent cx="1057275" cy="1403985"/>
                  <wp:effectExtent l="0" t="0" r="9525" b="5715"/>
                  <wp:wrapThrough wrapText="bothSides">
                    <wp:wrapPolygon edited="0">
                      <wp:start x="0" y="0"/>
                      <wp:lineTo x="0" y="21395"/>
                      <wp:lineTo x="21405" y="21395"/>
                      <wp:lineTo x="21405" y="0"/>
                      <wp:lineTo x="0" y="0"/>
                    </wp:wrapPolygon>
                  </wp:wrapThrough>
                  <wp:docPr id="220" name="รูปภาพ 220" descr="D:\โครงการปี 61\โครงการท่องเที่ยววัดเก่าแก่\ภาพส่งโคราชใหม่\ภาพส่งโคราช\วัดเหนือยางขี้นก บรรยาย\IMG_7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โครงการปี 61\โครงการท่องเที่ยววัดเก่าแก่\ภาพส่งโคราชใหม่\ภาพส่งโคราช\วัดเหนือยางขี้นก บรรยาย\IMG_785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21" b="4684"/>
                          <a:stretch/>
                        </pic:blipFill>
                        <pic:spPr bwMode="auto">
                          <a:xfrm>
                            <a:off x="0" y="0"/>
                            <a:ext cx="1057275" cy="140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IT๙" w:hAnsi="TH SarabunIT๙" w:cs="TH SarabunIT๙"/>
                <w:b/>
                <w:bCs/>
                <w:sz w:val="24"/>
                <w:szCs w:val="32"/>
              </w:rPr>
            </w:pPr>
            <w:r w:rsidRPr="001970E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</w:t>
            </w:r>
            <w:proofErr w:type="spellStart"/>
            <w:r w:rsidRPr="001970E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พุทธธี</w:t>
            </w:r>
            <w:proofErr w:type="spellEnd"/>
            <w:r w:rsidRPr="001970E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ระบาลมงคล</w:t>
            </w:r>
            <w:r w:rsidRPr="001970E2">
              <w:rPr>
                <w:rFonts w:ascii="TH SarabunPSK" w:hAnsi="TH SarabunPSK" w:cs="TH SarabunPSK"/>
                <w:sz w:val="28"/>
              </w:rPr>
              <w:t xml:space="preserve"> </w:t>
            </w:r>
            <w:r w:rsidRPr="001970E2">
              <w:rPr>
                <w:rFonts w:ascii="TH SarabunPSK" w:hAnsi="TH SarabunPSK" w:cs="TH SarabunPSK" w:hint="cs"/>
                <w:sz w:val="28"/>
                <w:cs/>
              </w:rPr>
              <w:t>พระพุทธรูปปางมารวิชัย ก่ออิฐถือปูน ฝีมือช่างท้องถิ่น ซึ่งชาวบ้านยางขี้นกสร้างขึ้นเพื่อเป็นอนุสรณ์ของพระธรรมบาล (ทุย)</w:t>
            </w:r>
          </w:p>
          <w:p w:rsidR="00CE464E" w:rsidRDefault="00CE464E" w:rsidP="00770BE6">
            <w:pPr>
              <w:rPr>
                <w:rFonts w:ascii="TH SarabunPSK" w:hAnsi="TH SarabunPSK" w:cs="TH SarabunPSK"/>
                <w:b/>
                <w:bCs/>
                <w:sz w:val="28"/>
              </w:rPr>
            </w:pPr>
            <w:r w:rsidRPr="001970E2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ธรรมาสน์ไม้ทรงปราสาท</w:t>
            </w:r>
            <w:r w:rsidRPr="001970E2">
              <w:rPr>
                <w:rFonts w:ascii="TH SarabunPSK" w:hAnsi="TH SarabunPSK" w:cs="TH SarabunPSK"/>
                <w:sz w:val="28"/>
              </w:rPr>
              <w:t xml:space="preserve"> </w:t>
            </w:r>
            <w:r w:rsidRPr="001970E2">
              <w:rPr>
                <w:rFonts w:ascii="TH SarabunPSK" w:hAnsi="TH SarabunPSK" w:cs="TH SarabunPSK" w:hint="cs"/>
                <w:sz w:val="28"/>
                <w:cs/>
              </w:rPr>
              <w:t>มีหน้าต่างสองด้าน เขียนภาพพุทธประวัติตอนสำคัญต่างๆ และภาพเล่าเรื่องนรกสวรรค์ และสัตว์</w:t>
            </w:r>
            <w:proofErr w:type="spellStart"/>
            <w:r w:rsidRPr="001970E2">
              <w:rPr>
                <w:rFonts w:ascii="TH SarabunPSK" w:hAnsi="TH SarabunPSK" w:cs="TH SarabunPSK" w:hint="cs"/>
                <w:sz w:val="28"/>
                <w:cs/>
              </w:rPr>
              <w:t>หิมพานต์</w:t>
            </w:r>
            <w:proofErr w:type="spellEnd"/>
            <w:r w:rsidRPr="001970E2">
              <w:rPr>
                <w:rFonts w:ascii="TH SarabunPSK" w:hAnsi="TH SarabunPSK" w:cs="TH SarabunPSK" w:hint="cs"/>
                <w:sz w:val="28"/>
                <w:cs/>
              </w:rPr>
              <w:t xml:space="preserve"> ฝีมือช่างท้องถิ่นที่มีเสน่ห์น่าชม ธรรมาสน์ไม้นี้ใช้ในพิธีบุญผะ</w:t>
            </w:r>
            <w:proofErr w:type="spellStart"/>
            <w:r w:rsidRPr="001970E2">
              <w:rPr>
                <w:rFonts w:ascii="TH SarabunPSK" w:hAnsi="TH SarabunPSK" w:cs="TH SarabunPSK" w:hint="cs"/>
                <w:sz w:val="28"/>
                <w:cs/>
              </w:rPr>
              <w:t>เหวด</w:t>
            </w:r>
            <w:proofErr w:type="spellEnd"/>
            <w:r w:rsidRPr="001970E2">
              <w:rPr>
                <w:rFonts w:ascii="TH SarabunPSK" w:hAnsi="TH SarabunPSK" w:cs="TH SarabunPSK" w:hint="cs"/>
                <w:sz w:val="28"/>
                <w:cs/>
              </w:rPr>
              <w:t xml:space="preserve"> หรือบุญมหาชาติ </w:t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</w:tbl>
    <w:p w:rsidR="00CE464E" w:rsidRDefault="00CE464E" w:rsidP="00CE464E"/>
    <w:p w:rsidR="00CE464E" w:rsidRDefault="00CE464E" w:rsidP="00CE464E"/>
    <w:p w:rsidR="00CE464E" w:rsidRDefault="00CE464E" w:rsidP="00CE464E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69"/>
        <w:gridCol w:w="3201"/>
        <w:gridCol w:w="5272"/>
      </w:tblGrid>
      <w:tr w:rsidR="00CE464E" w:rsidRPr="00F33B39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ข้อมูลวัด</w:t>
            </w:r>
          </w:p>
        </w:tc>
        <w:tc>
          <w:tcPr>
            <w:tcW w:w="811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</w:rPr>
            </w:pPr>
            <w:r w:rsidRPr="0088141C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83840" behindDoc="0" locked="0" layoutInCell="1" allowOverlap="1" wp14:anchorId="3B8057C8" wp14:editId="45B46F98">
                  <wp:simplePos x="0" y="0"/>
                  <wp:positionH relativeFrom="column">
                    <wp:posOffset>-2096770</wp:posOffset>
                  </wp:positionH>
                  <wp:positionV relativeFrom="paragraph">
                    <wp:posOffset>1114425</wp:posOffset>
                  </wp:positionV>
                  <wp:extent cx="1175385" cy="1737995"/>
                  <wp:effectExtent l="0" t="0" r="5715" b="0"/>
                  <wp:wrapNone/>
                  <wp:docPr id="225" name="รูปภาพ 225" descr="D:\โครงการปี 61\โครงการท่องเที่ยววัดเก่าแก่\ภาพส่งโคราชใหม่\ภาพส่งโคราช\วัดเกษม\พระอุโบสถ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โครงการปี 61\โครงการท่องเที่ยววัดเก่าแก่\ภาพส่งโคราชใหม่\ภาพส่งโคราช\วัดเกษม\พระอุโบสถ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5385" cy="173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5245" w:type="dxa"/>
          </w:tcPr>
          <w:p w:rsidR="00CE464E" w:rsidRDefault="00CE464E" w:rsidP="007D3892">
            <w:pPr>
              <w:pStyle w:val="ad"/>
              <w:spacing w:before="240"/>
              <w:ind w:left="0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ั</w:t>
            </w:r>
            <w:r w:rsidRPr="0088141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ดเกษมสำราญ</w:t>
            </w: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</w:t>
            </w:r>
          </w:p>
          <w:p w:rsidR="00CE464E" w:rsidRDefault="00CE464E" w:rsidP="007D3892">
            <w:pPr>
              <w:pStyle w:val="ad"/>
              <w:spacing w:before="240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ตั้งอยู่ที่บ้านเกษม  ตำบลเกษม  อำเภอตระการพืชผล  จังหวัดอุบลราชธานี  เดิมชุมชนบ้านเกษมมีชื่อมาจากเมืองเกษมสีมา ซึ่งเป็นชื่อชุมชนเมื่อตั้งเมือง ส่วนวัดเกษมสำราญ ตั้งขึ้นเมื่อ พ.ศ.  2291 เดิมชื่อ </w:t>
            </w: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>วัดศรีโพธิ์ชัย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  ต่อมาได้เปลี่ยนชื่อเป็น</w:t>
            </w: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>วัดเกษมสำราญ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  เมื่อปี พ.ศ.  2484  เหตุผลที่เปลี่ยนเนื่องจากเป็นชื่อซ้ำกันกับวัดเจ้าคณะอำเภอตระการพืชผล  ชาวบ้านนิยมเรียกว่า  </w:t>
            </w: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>วัดใหญ่</w:t>
            </w:r>
          </w:p>
          <w:p w:rsidR="00CE464E" w:rsidRDefault="00CE464E" w:rsidP="007D3892">
            <w:pPr>
              <w:pStyle w:val="ad"/>
              <w:spacing w:before="240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Default="00CE464E" w:rsidP="007D3892">
            <w:pPr>
              <w:pStyle w:val="ad"/>
              <w:spacing w:before="240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Default="00CE464E" w:rsidP="007D3892">
            <w:pPr>
              <w:pStyle w:val="ad"/>
              <w:spacing w:before="240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Default="00CE464E" w:rsidP="007D3892">
            <w:pPr>
              <w:pStyle w:val="ad"/>
              <w:spacing w:before="240"/>
              <w:ind w:left="-108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Pr="00A40B63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8112" w:type="dxa"/>
          </w:tcPr>
          <w:p w:rsidR="00CE464E" w:rsidRDefault="00770BE6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E1AC9">
              <w:rPr>
                <w:rFonts w:ascii="TH SarabunPSK" w:hAnsi="TH SarabunPSK" w:cs="TH SarabunPSK"/>
                <w:noProof/>
                <w:cs/>
              </w:rPr>
              <w:drawing>
                <wp:anchor distT="0" distB="0" distL="114300" distR="114300" simplePos="0" relativeHeight="251685888" behindDoc="0" locked="0" layoutInCell="1" allowOverlap="1" wp14:anchorId="257FF8EE" wp14:editId="397D8659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219710</wp:posOffset>
                  </wp:positionV>
                  <wp:extent cx="1105535" cy="1362075"/>
                  <wp:effectExtent l="0" t="0" r="0" b="9525"/>
                  <wp:wrapNone/>
                  <wp:docPr id="224" name="รูปภาพ 224" descr="D:\โครงการปี 61\โครงการท่องเที่ยววัดเก่าแก่\ภาพส่งโคราชใหม่\ภาพส่งโคราช\วัดเกษม\พระศรีสัตนาค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โครงการปี 61\โครงการท่องเที่ยววัดเก่าแก่\ภาพส่งโคราชใหม่\ภาพส่งโคราช\วัดเกษม\พระศรีสัตนาค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0" t="1221" r="-1470" b="9093"/>
                          <a:stretch/>
                        </pic:blipFill>
                        <pic:spPr bwMode="auto">
                          <a:xfrm>
                            <a:off x="0" y="0"/>
                            <a:ext cx="1105535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8141C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84864" behindDoc="1" locked="0" layoutInCell="1" allowOverlap="1" wp14:anchorId="6564B8E1" wp14:editId="6415703E">
                  <wp:simplePos x="0" y="0"/>
                  <wp:positionH relativeFrom="column">
                    <wp:posOffset>1565275</wp:posOffset>
                  </wp:positionH>
                  <wp:positionV relativeFrom="paragraph">
                    <wp:posOffset>215900</wp:posOffset>
                  </wp:positionV>
                  <wp:extent cx="1543050" cy="1289685"/>
                  <wp:effectExtent l="0" t="0" r="0" b="5715"/>
                  <wp:wrapThrough wrapText="bothSides">
                    <wp:wrapPolygon edited="0">
                      <wp:start x="0" y="0"/>
                      <wp:lineTo x="0" y="21377"/>
                      <wp:lineTo x="21333" y="21377"/>
                      <wp:lineTo x="21333" y="0"/>
                      <wp:lineTo x="0" y="0"/>
                    </wp:wrapPolygon>
                  </wp:wrapThrough>
                  <wp:docPr id="222" name="รูปภาพ 222" descr="D:\โครงการปี 61\โครงการท่องเที่ยววัดเก่าแก่\ภาพส่งโคราชใหม่\ภาพส่งโคราช\วัดเกษม\พิพิธภัณฑ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โครงการปี 61\โครงการท่องเที่ยววัดเก่าแก่\ภาพส่งโคราชใหม่\ภาพส่งโคราช\วัดเกษม\พิพิธภัณฑ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289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E57256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>พระพุทธนิมิ</w:t>
            </w: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ต</w:t>
            </w:r>
            <w:r w:rsidRPr="00E57256">
              <w:rPr>
                <w:rFonts w:ascii="TH SarabunPSK" w:hAnsi="TH SarabunPSK" w:cs="TH SarabunPSK"/>
                <w:b/>
                <w:bCs/>
                <w:sz w:val="28"/>
              </w:rPr>
              <w:t xml:space="preserve"> 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 พระประธานในพระอุโบสถ พระพุทธรูปปูนปั้น ทาสีทอง </w:t>
            </w:r>
            <w:r>
              <w:rPr>
                <w:rFonts w:ascii="TH SarabunPSK" w:hAnsi="TH SarabunPSK" w:cs="TH SarabunPSK"/>
                <w:sz w:val="28"/>
                <w:cs/>
              </w:rPr>
              <w:t>ปางมารวิชัย จำลองแบบมาจากพระเหล</w:t>
            </w:r>
            <w:r>
              <w:rPr>
                <w:rFonts w:ascii="TH SarabunPSK" w:hAnsi="TH SarabunPSK" w:cs="TH SarabunPSK" w:hint="cs"/>
                <w:sz w:val="28"/>
                <w:cs/>
              </w:rPr>
              <w:t>า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เทพนิมิต สร้างประมาณ พ.ศ. </w:t>
            </w:r>
            <w:r>
              <w:rPr>
                <w:rFonts w:ascii="TH SarabunPSK" w:hAnsi="TH SarabunPSK" w:cs="TH SarabunPSK"/>
                <w:sz w:val="28"/>
                <w:cs/>
              </w:rPr>
              <w:t>2484</w:t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>พระศรีสัตนาค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 พระพุทธรูปปางประทาน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อภัย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ทรงเครื่องศิลปะล้านช้าง ถือว่าเป็นพระพุทธรูปคู่เมืองเกษมสีมาพระพุทธรูปองค์นี้เคยถูกโจรกรรมไปเมื่อ พ.ศ. </w:t>
            </w:r>
            <w:r>
              <w:rPr>
                <w:rFonts w:ascii="TH SarabunPSK" w:hAnsi="TH SarabunPSK" w:cs="TH SarabunPSK"/>
                <w:sz w:val="28"/>
                <w:cs/>
              </w:rPr>
              <w:t>2537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 xml:space="preserve"> จึงได้กลับคืนสู่วัดเกษมสำราญ เมื่อ ปีพ.ศ. </w:t>
            </w:r>
            <w:r>
              <w:rPr>
                <w:rFonts w:ascii="TH SarabunPSK" w:hAnsi="TH SarabunPSK" w:cs="TH SarabunPSK"/>
                <w:sz w:val="28"/>
                <w:cs/>
              </w:rPr>
              <w:t>2560</w:t>
            </w:r>
            <w:r w:rsidRPr="00E57256">
              <w:rPr>
                <w:rFonts w:ascii="TH SarabunPSK" w:hAnsi="TH SarabunPSK" w:cs="TH SarabunPSK"/>
                <w:b/>
                <w:bCs/>
                <w:sz w:val="28"/>
                <w:cs/>
              </w:rPr>
              <w:t>พิพิธภัณฑ์เมืองเกษมสีมา</w:t>
            </w:r>
            <w:r w:rsidRPr="00E57256">
              <w:rPr>
                <w:rFonts w:ascii="TH SarabunPSK" w:hAnsi="TH SarabunPSK" w:cs="TH SarabunPSK"/>
                <w:sz w:val="28"/>
              </w:rPr>
              <w:t xml:space="preserve"> </w:t>
            </w:r>
            <w:r w:rsidRPr="00E57256">
              <w:rPr>
                <w:rFonts w:ascii="TH SarabunPSK" w:hAnsi="TH SarabunPSK" w:cs="TH SarabunPSK"/>
                <w:sz w:val="28"/>
                <w:cs/>
              </w:rPr>
              <w:t>อาคารพิพิธภัณฑ์ เป็นอาคารคอนกรีตเสริมเหล็กสองชั้น จัดแสดงโบราณวัตถุจากแหล่งโบราณคดีโนนหว่าน ซึ่งเป็นโบราณวัตถุสมัยก่อนประวัติศาสตร์ และจัดแสดงวัตถุทางชาติพันธุ์ เครื่องมือเครื่องใช้ โบราณวัตถุและศิลปวัตถุในท้องถิ่น</w:t>
            </w:r>
            <w:r w:rsidRPr="00E57256">
              <w:rPr>
                <w:rFonts w:ascii="TH SarabunPSK" w:hAnsi="TH SarabunPSK" w:cs="TH SarabunPSK"/>
                <w:sz w:val="28"/>
              </w:rPr>
              <w:t xml:space="preserve"> </w:t>
            </w:r>
          </w:p>
          <w:p w:rsidR="00CE464E" w:rsidRPr="00A2146F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</w:tr>
      <w:tr w:rsidR="00CE464E" w:rsidRPr="00F33B39" w:rsidTr="007D3892">
        <w:tc>
          <w:tcPr>
            <w:tcW w:w="817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483F4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13</w:t>
            </w:r>
          </w:p>
        </w:tc>
        <w:tc>
          <w:tcPr>
            <w:tcW w:w="5245" w:type="dxa"/>
          </w:tcPr>
          <w:p w:rsidR="00CE464E" w:rsidRPr="00A961B8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961B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วัดบูรพาปะอาวเหนือ </w:t>
            </w:r>
          </w:p>
          <w:p w:rsidR="00CE464E" w:rsidRPr="007D3B27" w:rsidRDefault="00CE464E" w:rsidP="007D3B27">
            <w:pPr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E57256">
              <w:rPr>
                <w:rFonts w:ascii="TH SarabunPSK" w:hAnsi="TH SarabunPSK" w:cs="TH SarabunPSK" w:hint="cs"/>
                <w:sz w:val="28"/>
                <w:cs/>
              </w:rPr>
              <w:t>ตั้งอยู่ที่บ้านปะอาว หม</w:t>
            </w:r>
            <w:r>
              <w:rPr>
                <w:rFonts w:ascii="TH SarabunPSK" w:hAnsi="TH SarabunPSK" w:cs="TH SarabunPSK" w:hint="cs"/>
                <w:sz w:val="28"/>
                <w:cs/>
              </w:rPr>
              <w:t>ู่ที่ 5</w:t>
            </w:r>
            <w:r w:rsidRPr="00E57256">
              <w:rPr>
                <w:rFonts w:ascii="TH SarabunPSK" w:hAnsi="TH SarabunPSK" w:cs="TH SarabunPSK" w:hint="cs"/>
                <w:sz w:val="28"/>
                <w:cs/>
              </w:rPr>
              <w:t xml:space="preserve"> ตำบลปะอาว อำเภอเมือง จังหวัดอุบลราชธานี มีประวัติศาสตร์บอกเล่าว่า วัดบูรพาปะอาวเหนือสร้างโดยพระภิกษุนามว่า อัคคะ เป็นวัดเก่าแก่วัดแรกของบ้านปะอาว เป็นที่จำพรรษาของพระเถระผู้ปฏิบัติดีปฏิบัติชอบ คือ หลวงพ่อยาม </w:t>
            </w:r>
            <w:proofErr w:type="spellStart"/>
            <w:r w:rsidRPr="00E57256">
              <w:rPr>
                <w:rFonts w:ascii="TH SarabunPSK" w:hAnsi="TH SarabunPSK" w:cs="TH SarabunPSK" w:hint="cs"/>
                <w:sz w:val="28"/>
                <w:cs/>
              </w:rPr>
              <w:t>ฐิตธัม</w:t>
            </w:r>
            <w:proofErr w:type="spellEnd"/>
            <w:r w:rsidRPr="00E57256">
              <w:rPr>
                <w:rFonts w:ascii="TH SarabunPSK" w:hAnsi="TH SarabunPSK" w:cs="TH SarabunPSK" w:hint="cs"/>
                <w:sz w:val="28"/>
                <w:cs/>
              </w:rPr>
              <w:t xml:space="preserve">โม ซึ่งเป็นที่เคารพนับถือของพุทธศาสนิกชนเป็นอันมาก นอกจากนั้นยังเป็นแหล่งศึกษาเรียนรู้ และเป็นศูนย์รวมจิตใจของชาวบ้านปะอาวเป็นระยะเวลาอันยาวนาน </w:t>
            </w:r>
          </w:p>
        </w:tc>
        <w:tc>
          <w:tcPr>
            <w:tcW w:w="8112" w:type="dxa"/>
          </w:tcPr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7D3B27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>
              <w:rPr>
                <w:rFonts w:ascii="TH SarabunPSK" w:hAnsi="TH SarabunPSK" w:cs="TH SarabunPSK"/>
                <w:b/>
                <w:bCs/>
                <w:noProof/>
                <w:sz w:val="28"/>
              </w:rPr>
              <w:drawing>
                <wp:anchor distT="0" distB="0" distL="114300" distR="114300" simplePos="0" relativeHeight="251697152" behindDoc="0" locked="0" layoutInCell="1" allowOverlap="1" wp14:anchorId="7C4FFFF5" wp14:editId="241B6646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143510</wp:posOffset>
                  </wp:positionV>
                  <wp:extent cx="1362075" cy="1095375"/>
                  <wp:effectExtent l="0" t="0" r="9525" b="9525"/>
                  <wp:wrapNone/>
                  <wp:docPr id="28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E1AC9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98176" behindDoc="0" locked="0" layoutInCell="1" allowOverlap="1" wp14:anchorId="4A2F401B" wp14:editId="11BB19E3">
                  <wp:simplePos x="0" y="0"/>
                  <wp:positionH relativeFrom="margin">
                    <wp:posOffset>1647190</wp:posOffset>
                  </wp:positionH>
                  <wp:positionV relativeFrom="paragraph">
                    <wp:posOffset>143510</wp:posOffset>
                  </wp:positionV>
                  <wp:extent cx="1364615" cy="1076325"/>
                  <wp:effectExtent l="0" t="0" r="6985" b="9525"/>
                  <wp:wrapNone/>
                  <wp:docPr id="232" name="รูปภาพ 232" descr="D:\โครงการปี 61\โครงการท่องเที่ยววัดเก่าแก่\ภาพส่งโคราชใหม่\ภาพส่งโคราช\บ้านปะอาว บรรยาย\เชี่ยนหมากทองเหลือ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โครงการปี 61\โครงการท่องเที่ยววัดเก่าแก่\ภาพส่งโคราชใหม่\ภาพส่งโคราช\บ้านปะอาว บรรยาย\เชี่ยนหมากทองเหลือง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51"/>
                          <a:stretch/>
                        </pic:blipFill>
                        <pic:spPr bwMode="auto">
                          <a:xfrm>
                            <a:off x="0" y="0"/>
                            <a:ext cx="13646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rPr>
                <w:rFonts w:ascii="TH SarabunPSK" w:hAnsi="TH SarabunPSK" w:cs="TH SarabunPSK"/>
                <w:sz w:val="40"/>
              </w:rPr>
            </w:pPr>
            <w:r w:rsidRPr="004B1DDD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ศูนย์วัฒนธรรมเฉลิมราชบ้านปะอาว</w:t>
            </w:r>
            <w:r>
              <w:rPr>
                <w:rFonts w:ascii="TH SarabunPSK" w:hAnsi="TH SarabunPSK" w:cs="TH SarabunPSK"/>
                <w:sz w:val="40"/>
              </w:rPr>
              <w:t xml:space="preserve">     </w:t>
            </w:r>
          </w:p>
          <w:p w:rsidR="00CE464E" w:rsidRPr="004B1DDD" w:rsidRDefault="00CE464E" w:rsidP="007D3892">
            <w:pPr>
              <w:jc w:val="thaiDistribute"/>
              <w:rPr>
                <w:rFonts w:ascii="TH SarabunPSK" w:hAnsi="TH SarabunPSK" w:cs="TH SarabunPSK"/>
                <w:sz w:val="40"/>
              </w:rPr>
            </w:pPr>
            <w:r w:rsidRPr="004B1DDD">
              <w:rPr>
                <w:rFonts w:ascii="TH SarabunPSK" w:hAnsi="TH SarabunPSK" w:cs="TH SarabunPSK" w:hint="cs"/>
                <w:sz w:val="40"/>
                <w:cs/>
              </w:rPr>
              <w:t>เป็นพิพิธภัณฑ์ท้องถิ่นซึ่งเก็บรวบรวม</w:t>
            </w:r>
            <w:proofErr w:type="spellStart"/>
            <w:r w:rsidRPr="004B1DDD">
              <w:rPr>
                <w:rFonts w:ascii="TH SarabunPSK" w:hAnsi="TH SarabunPSK" w:cs="TH SarabunPSK" w:hint="cs"/>
                <w:sz w:val="40"/>
                <w:cs/>
              </w:rPr>
              <w:t>ศิลป</w:t>
            </w:r>
            <w:proofErr w:type="spellEnd"/>
            <w:r w:rsidRPr="004B1DDD">
              <w:rPr>
                <w:rFonts w:ascii="TH SarabunPSK" w:hAnsi="TH SarabunPSK" w:cs="TH SarabunPSK" w:hint="cs"/>
                <w:sz w:val="40"/>
                <w:cs/>
              </w:rPr>
              <w:t xml:space="preserve">โบราณวัตถุในท้องถิ่น เช่น เครื่องปั้นดินเผา เครื่องประดับ และเครื่องมือเครื่องใช้สำริด </w:t>
            </w:r>
            <w:r>
              <w:rPr>
                <w:rFonts w:ascii="TH SarabunPSK" w:hAnsi="TH SarabunPSK" w:cs="TH SarabunPSK" w:hint="cs"/>
                <w:sz w:val="40"/>
                <w:cs/>
              </w:rPr>
              <w:t>ในสมัยก่อนประวัติศาสตร์ และศิลป</w:t>
            </w:r>
            <w:r w:rsidRPr="004B1DDD">
              <w:rPr>
                <w:rFonts w:ascii="TH SarabunPSK" w:hAnsi="TH SarabunPSK" w:cs="TH SarabunPSK" w:hint="cs"/>
                <w:sz w:val="40"/>
                <w:cs/>
              </w:rPr>
              <w:t>วัตถุ เช่น ผ้าและเครื่องแต่งกายของชาวบ้านปะอาวในสมัยโบราณ เครื่องมือเครื่องใช้ในวิถีชีวิตประจำวัน</w:t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</w:tbl>
    <w:p w:rsidR="00CE464E" w:rsidRDefault="00CE464E" w:rsidP="00CE464E"/>
    <w:p w:rsidR="00CE464E" w:rsidRDefault="00CE464E" w:rsidP="00CE464E"/>
    <w:p w:rsidR="007D3B27" w:rsidRDefault="007D3B27" w:rsidP="00CE464E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75"/>
        <w:gridCol w:w="3303"/>
        <w:gridCol w:w="5164"/>
      </w:tblGrid>
      <w:tr w:rsidR="00CE464E" w:rsidRPr="00F33B39" w:rsidTr="007D3892">
        <w:tc>
          <w:tcPr>
            <w:tcW w:w="78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699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ประวัติ</w:t>
            </w: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</w:t>
            </w:r>
          </w:p>
        </w:tc>
        <w:tc>
          <w:tcPr>
            <w:tcW w:w="565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785" w:type="dxa"/>
          </w:tcPr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83F47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699" w:type="dxa"/>
          </w:tcPr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:rsidR="00CE464E" w:rsidRPr="00F33B39" w:rsidRDefault="00CE464E" w:rsidP="00770BE6">
            <w:pPr>
              <w:jc w:val="thaiDistribute"/>
              <w:rPr>
                <w:rFonts w:ascii="TH SarabunPSK" w:hAnsi="TH SarabunPSK" w:cs="TH SarabunPSK"/>
              </w:rPr>
            </w:pPr>
            <w:r w:rsidRPr="00EE3864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วัดพระโต</w:t>
            </w:r>
            <w:r w:rsidRPr="00057A1C"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งงง</w:t>
            </w:r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งงงงงงงงงงงงงงงงงงง</w:t>
            </w:r>
            <w:proofErr w:type="spellStart"/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งงง</w:t>
            </w:r>
            <w:proofErr w:type="spellEnd"/>
            <w:r w:rsidRPr="001423EA">
              <w:rPr>
                <w:rFonts w:ascii="TH SarabunPSK" w:hAnsi="TH SarabunPSK" w:cs="TH SarabunPSK" w:hint="cs"/>
                <w:sz w:val="28"/>
                <w:cs/>
              </w:rPr>
              <w:t>บ้านปากแซง ตำบลพระลาน อำเภอนาตาล จังหวัดอุบลราชธานี  วัดแห่งนี้แต่เดิมเคย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>เป็นวัดร้างมาก่อน มีการค้นพบโดยควาญช้าง และประชาชนในหมู่บ้านพร้อม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>ใจ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>กัน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>บูรณปฏิสังขรณ์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>ให้มีความเจริญรุ่งเรืองมาโดยลำดับ ในปีพุทธศักราช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2561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 xml:space="preserve"> พระครูกุ พร้อมชาวบ้านได้ร่วมกันก่อสร้างวิห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>า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>รโดยว่าจ้าง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>ช่าง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>ชาวเวียดนาม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28"/>
                <w:cs/>
              </w:rPr>
              <w:t>ใช้เวลาในการสร้างวิหารเป็นเวลา 3</w:t>
            </w:r>
            <w:r w:rsidRPr="001423EA">
              <w:rPr>
                <w:rFonts w:ascii="TH SarabunPSK" w:hAnsi="TH SarabunPSK" w:cs="TH SarabunPSK"/>
                <w:sz w:val="28"/>
                <w:cs/>
              </w:rPr>
              <w:t xml:space="preserve"> ปี </w:t>
            </w:r>
          </w:p>
        </w:tc>
        <w:tc>
          <w:tcPr>
            <w:tcW w:w="5652" w:type="dxa"/>
          </w:tcPr>
          <w:p w:rsidR="00CE464E" w:rsidRPr="001423EA" w:rsidRDefault="007D3B27" w:rsidP="00770BE6">
            <w:pPr>
              <w:spacing w:before="240"/>
              <w:jc w:val="thaiDistribute"/>
              <w:rPr>
                <w:rFonts w:ascii="TH SarabunPSK" w:hAnsi="TH SarabunPSK" w:cs="TH SarabunPSK"/>
                <w:sz w:val="28"/>
              </w:rPr>
            </w:pPr>
            <w:r w:rsidRPr="003E1AC9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99200" behindDoc="1" locked="0" layoutInCell="1" allowOverlap="1" wp14:anchorId="1F8AC939" wp14:editId="2A564129">
                  <wp:simplePos x="0" y="0"/>
                  <wp:positionH relativeFrom="margin">
                    <wp:posOffset>66675</wp:posOffset>
                  </wp:positionH>
                  <wp:positionV relativeFrom="paragraph">
                    <wp:posOffset>178435</wp:posOffset>
                  </wp:positionV>
                  <wp:extent cx="1323975" cy="1026865"/>
                  <wp:effectExtent l="0" t="0" r="0" b="1905"/>
                  <wp:wrapThrough wrapText="bothSides">
                    <wp:wrapPolygon edited="0">
                      <wp:start x="0" y="0"/>
                      <wp:lineTo x="0" y="21239"/>
                      <wp:lineTo x="21134" y="21239"/>
                      <wp:lineTo x="21134" y="0"/>
                      <wp:lineTo x="0" y="0"/>
                    </wp:wrapPolygon>
                  </wp:wrapThrough>
                  <wp:docPr id="238" name="รูปภาพ 238" descr="D:\โครงการปี 61\โครงการท่องเที่ยววัดเก่าแก่\ภาพส่งโคราชใหม่\ภาพส่งโคราช\วัดปากแซง บรรยาย\พระเจ้าใหญ่องค์ตื้อ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โครงการปี 61\โครงการท่องเที่ยววัดเก่าแก่\ภาพส่งโคราชใหม่\ภาพส่งโคราช\วัดปากแซง บรรยาย\พระเจ้าใหญ่องค์ตื้อ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26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E1AC9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700224" behindDoc="1" locked="0" layoutInCell="1" allowOverlap="1" wp14:anchorId="4A0E973D" wp14:editId="2CCCD4BB">
                  <wp:simplePos x="0" y="0"/>
                  <wp:positionH relativeFrom="margin">
                    <wp:posOffset>1590675</wp:posOffset>
                  </wp:positionH>
                  <wp:positionV relativeFrom="paragraph">
                    <wp:posOffset>178435</wp:posOffset>
                  </wp:positionV>
                  <wp:extent cx="1457325" cy="971550"/>
                  <wp:effectExtent l="0" t="0" r="9525" b="0"/>
                  <wp:wrapThrough wrapText="bothSides">
                    <wp:wrapPolygon edited="0">
                      <wp:start x="0" y="0"/>
                      <wp:lineTo x="0" y="21176"/>
                      <wp:lineTo x="21459" y="21176"/>
                      <wp:lineTo x="21459" y="0"/>
                      <wp:lineTo x="0" y="0"/>
                    </wp:wrapPolygon>
                  </wp:wrapThrough>
                  <wp:docPr id="241" name="รูปภาพ 241" descr="D:\โครงการปี 61\โครงการท่องเที่ยววัดเก่าแก่\ภาพส่งโคราชใหม่\ภาพส่งโคราช\วัดปากแซง บรรยาย\IMG_79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:\โครงการปี 61\โครงการท่องเที่ยววัดเก่าแก่\ภาพส่งโคราชใหม่\ภาพส่งโคราช\วัดปากแซง บรรยาย\IMG_79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 w:rsidRPr="001423E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พระเจ้าใหญ่องค์ตื้อ</w:t>
            </w:r>
            <w:r w:rsidR="00CE464E" w:rsidRPr="001423EA">
              <w:rPr>
                <w:rFonts w:ascii="TH SarabunPSK" w:hAnsi="TH SarabunPSK" w:cs="TH SarabunPSK" w:hint="cs"/>
                <w:sz w:val="28"/>
                <w:cs/>
              </w:rPr>
              <w:t xml:space="preserve"> พระพุทธรูปก่ออิฐถือปูน ปางมารวิชัย ฝีมือช่างท้องถิ่น เดิมเรียกชื่อว่า พร</w:t>
            </w:r>
            <w:r w:rsidR="00CE464E">
              <w:rPr>
                <w:rFonts w:ascii="TH SarabunPSK" w:hAnsi="TH SarabunPSK" w:cs="TH SarabunPSK" w:hint="cs"/>
                <w:sz w:val="28"/>
                <w:cs/>
              </w:rPr>
              <w:t>ะเจ้าอินทร์ใส่โสม ซึ่</w:t>
            </w:r>
            <w:r w:rsidR="00CE464E" w:rsidRPr="001423EA">
              <w:rPr>
                <w:rFonts w:ascii="TH SarabunPSK" w:hAnsi="TH SarabunPSK" w:cs="TH SarabunPSK" w:hint="cs"/>
                <w:sz w:val="28"/>
                <w:cs/>
              </w:rPr>
              <w:t xml:space="preserve">งเป็นที่เคารพบูชาของพุทธศาสนิกชนสองฝั่งแม่น้ำโขง </w:t>
            </w:r>
            <w:r w:rsidR="00CE464E" w:rsidRPr="0071542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อุโบสถ</w:t>
            </w:r>
            <w:r w:rsidR="00CE464E" w:rsidRPr="001423EA">
              <w:rPr>
                <w:rFonts w:ascii="TH SarabunPSK" w:hAnsi="TH SarabunPSK" w:cs="TH SarabunPSK" w:hint="cs"/>
                <w:sz w:val="28"/>
                <w:cs/>
              </w:rPr>
              <w:t xml:space="preserve"> ภายในมีจิตรกรรมรูปเทพนพเคราะห์ที่มีความงดงาม</w:t>
            </w:r>
          </w:p>
          <w:p w:rsidR="00CE464E" w:rsidRPr="00715428" w:rsidRDefault="00CE464E" w:rsidP="007D3892">
            <w:pPr>
              <w:jc w:val="thaiDistribute"/>
              <w:rPr>
                <w:sz w:val="28"/>
              </w:rPr>
            </w:pPr>
            <w:r w:rsidRPr="0071542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จุดชมวิว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 xml:space="preserve"> สามารถมองเห็นทิวทัศน์สองฝั่งแม่น้ำโขง และโขดหินกลางลำน้</w:t>
            </w:r>
            <w:r>
              <w:rPr>
                <w:rFonts w:ascii="TH SarabunPSK" w:hAnsi="TH SarabunPSK" w:cs="TH SarabunPSK" w:hint="cs"/>
                <w:sz w:val="28"/>
                <w:cs/>
              </w:rPr>
              <w:t>ำ</w:t>
            </w:r>
          </w:p>
        </w:tc>
      </w:tr>
      <w:tr w:rsidR="00CE464E" w:rsidRPr="00F33B39" w:rsidTr="007D3892">
        <w:tc>
          <w:tcPr>
            <w:tcW w:w="785" w:type="dxa"/>
          </w:tcPr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3699" w:type="dxa"/>
          </w:tcPr>
          <w:p w:rsidR="00CE464E" w:rsidRPr="00630490" w:rsidRDefault="00CE464E" w:rsidP="007D3892">
            <w:pPr>
              <w:ind w:left="-108"/>
              <w:rPr>
                <w:rFonts w:ascii="TH SarabunPSK" w:hAnsi="TH SarabunPSK" w:cs="TH SarabunPSK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Pr="00630490">
              <w:rPr>
                <w:rFonts w:ascii="TH SarabunPSK" w:hAnsi="TH SarabunPSK" w:cs="TH SarabunPSK" w:hint="cs"/>
                <w:b/>
                <w:bCs/>
                <w:sz w:val="32"/>
                <w:szCs w:val="32"/>
                <w:shd w:val="clear" w:color="auto" w:fill="FFFFFF"/>
                <w:cs/>
              </w:rPr>
              <w:t>วัดสิริน</w:t>
            </w:r>
            <w:proofErr w:type="spellStart"/>
            <w:r w:rsidRPr="00630490">
              <w:rPr>
                <w:rFonts w:ascii="TH SarabunPSK" w:hAnsi="TH SarabunPSK" w:cs="TH SarabunPSK" w:hint="cs"/>
                <w:b/>
                <w:bCs/>
                <w:sz w:val="32"/>
                <w:szCs w:val="32"/>
                <w:shd w:val="clear" w:color="auto" w:fill="FFFFFF"/>
                <w:cs/>
              </w:rPr>
              <w:t>ธรว</w:t>
            </w:r>
            <w:proofErr w:type="spellEnd"/>
            <w:r w:rsidRPr="00630490">
              <w:rPr>
                <w:rFonts w:ascii="TH SarabunPSK" w:hAnsi="TH SarabunPSK" w:cs="TH SarabunPSK" w:hint="cs"/>
                <w:b/>
                <w:bCs/>
                <w:sz w:val="32"/>
                <w:szCs w:val="32"/>
                <w:shd w:val="clear" w:color="auto" w:fill="FFFFFF"/>
                <w:cs/>
              </w:rPr>
              <w:t>รารามภู</w:t>
            </w:r>
            <w:proofErr w:type="spellStart"/>
            <w:r w:rsidRPr="00630490">
              <w:rPr>
                <w:rFonts w:ascii="TH SarabunPSK" w:hAnsi="TH SarabunPSK" w:cs="TH SarabunPSK" w:hint="cs"/>
                <w:b/>
                <w:bCs/>
                <w:sz w:val="32"/>
                <w:szCs w:val="32"/>
                <w:shd w:val="clear" w:color="auto" w:fill="FFFFFF"/>
                <w:cs/>
              </w:rPr>
              <w:t>พร้าว</w:t>
            </w:r>
            <w:proofErr w:type="spellEnd"/>
            <w:r w:rsidRPr="00630490">
              <w:rPr>
                <w:rFonts w:ascii="TH SarabunPSK" w:hAnsi="TH SarabunPSK" w:cs="TH SarabunPSK" w:hint="cs"/>
                <w:sz w:val="32"/>
                <w:szCs w:val="32"/>
                <w:shd w:val="clear" w:color="auto" w:fill="FFFFFF"/>
                <w:cs/>
              </w:rPr>
              <w:t xml:space="preserve"> </w:t>
            </w:r>
          </w:p>
          <w:p w:rsidR="00CE464E" w:rsidRDefault="00CE464E" w:rsidP="007D389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ก่อตั้งโดย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พระอาจารย์บุญมาก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 xml:space="preserve"> </w:t>
            </w:r>
            <w:proofErr w:type="spellStart"/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ฐิติปัญโญ</w:t>
            </w:r>
            <w:proofErr w:type="spellEnd"/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 xml:space="preserve"> พระสงฆ์ชาวลาว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เป็นผู้ริเริ่ม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ตั้งวัด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 xml:space="preserve"> 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ราวปีพ.ศ.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 xml:space="preserve">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</w:rPr>
              <w:t xml:space="preserve">2497-2498  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 xml:space="preserve">และได้สร้างศาลาปฏิบัติธรรมไว้ 1 หลัง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ต่อมา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ในราว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 xml:space="preserve">ปี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</w:rPr>
              <w:t>2500-2514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 xml:space="preserve">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 xml:space="preserve">จนกระทั่งปี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</w:rPr>
              <w:t xml:space="preserve">2542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พระครูกมล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 xml:space="preserve">ภาวนากร (สีทน  </w:t>
            </w:r>
            <w:proofErr w:type="spellStart"/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กมโล</w:t>
            </w:r>
            <w:proofErr w:type="spellEnd"/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)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 xml:space="preserve"> 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ซึ่งเป็น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ลูกศิษย์ของ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 xml:space="preserve">พระอาจารย์บุญมาก 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ได้บูรณะให้กลับมาเป็นสถานที่ปฏิบัติธรรม</w:t>
            </w:r>
            <w:r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และ</w:t>
            </w:r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เปลี่ยนชื่อวัดเป็น วัดสิริน</w:t>
            </w:r>
            <w:proofErr w:type="spellStart"/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ธรว</w:t>
            </w:r>
            <w:proofErr w:type="spellEnd"/>
            <w:r w:rsidRPr="00C97CEA"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ราราม</w:t>
            </w:r>
            <w:r w:rsidRPr="00C97CEA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นิยมเรียกว่าวัดเรืองแสง จุดเด่นของวัดคือการชมภาพเรืองแสงผนังด้านหลังของพระอุโบสถ</w:t>
            </w:r>
          </w:p>
        </w:tc>
        <w:tc>
          <w:tcPr>
            <w:tcW w:w="5652" w:type="dxa"/>
          </w:tcPr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01248" behindDoc="1" locked="0" layoutInCell="1" allowOverlap="1" wp14:anchorId="0D60AF60" wp14:editId="5134BD48">
                  <wp:simplePos x="0" y="0"/>
                  <wp:positionH relativeFrom="margin">
                    <wp:posOffset>820420</wp:posOffset>
                  </wp:positionH>
                  <wp:positionV relativeFrom="paragraph">
                    <wp:posOffset>225425</wp:posOffset>
                  </wp:positionV>
                  <wp:extent cx="1609725" cy="1070610"/>
                  <wp:effectExtent l="0" t="0" r="9525" b="0"/>
                  <wp:wrapThrough wrapText="bothSides">
                    <wp:wrapPolygon edited="0">
                      <wp:start x="0" y="0"/>
                      <wp:lineTo x="0" y="21139"/>
                      <wp:lineTo x="21472" y="21139"/>
                      <wp:lineTo x="21472" y="0"/>
                      <wp:lineTo x="0" y="0"/>
                    </wp:wrapPolygon>
                  </wp:wrapThrough>
                  <wp:docPr id="245" name="รูปภาพ 245" descr="à¸à¸¥à¸à¸²à¸£à¸à¹à¸à¸«à¸²à¸£à¸¹à¸à¸ à¸²à¸à¸ªà¸³à¸«à¸£à¸±à¸ à¸§à¸±à¸à¹à¸£à¸·à¸­à¸à¹à¸ªà¸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à¸à¸¥à¸à¸²à¸£à¸à¹à¸à¸«à¸²à¸£à¸¹à¸à¸ à¸²à¸à¸ªà¸³à¸«à¸£à¸±à¸ à¸§à¸±à¸à¹à¸£à¸·à¸­à¸à¹à¸ªà¸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070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sz w:val="28"/>
              </w:rPr>
            </w:pPr>
          </w:p>
          <w:p w:rsidR="00CE464E" w:rsidRPr="003E1AC9" w:rsidRDefault="00CE464E" w:rsidP="007D3892">
            <w:pPr>
              <w:spacing w:before="240"/>
              <w:jc w:val="thaiDistribute"/>
              <w:rPr>
                <w:rFonts w:ascii="TH SarabunPSK" w:hAnsi="TH SarabunPSK" w:cs="TH SarabunPSK" w:hint="cs"/>
                <w:b/>
                <w:bCs/>
                <w:sz w:val="28"/>
                <w:cs/>
              </w:rPr>
            </w:pPr>
            <w:r w:rsidRPr="00483F47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อุโบสถ </w:t>
            </w:r>
            <w:r w:rsidRPr="00483F47">
              <w:rPr>
                <w:rFonts w:ascii="TH SarabunPSK" w:hAnsi="TH SarabunPSK" w:cs="TH SarabunPSK" w:hint="cs"/>
                <w:sz w:val="28"/>
                <w:cs/>
              </w:rPr>
              <w:t>รูปแบบ</w:t>
            </w:r>
            <w:r>
              <w:rPr>
                <w:rFonts w:ascii="TH SarabunPSK" w:hAnsi="TH SarabunPSK" w:cs="TH SarabunPSK" w:hint="cs"/>
                <w:sz w:val="28"/>
                <w:cs/>
              </w:rPr>
              <w:t>ศิลปะ</w:t>
            </w:r>
            <w:r w:rsidRPr="00483F47">
              <w:rPr>
                <w:rFonts w:ascii="TH SarabunPSK" w:hAnsi="TH SarabunPSK" w:cs="TH SarabunPSK" w:hint="cs"/>
                <w:sz w:val="28"/>
                <w:cs/>
              </w:rPr>
              <w:t>ล้านช้าง</w:t>
            </w:r>
            <w:r>
              <w:rPr>
                <w:rFonts w:ascii="TH SarabunPSK" w:hAnsi="TH SarabunPSK" w:cs="TH SarabunPSK" w:hint="cs"/>
                <w:sz w:val="28"/>
                <w:cs/>
              </w:rPr>
              <w:t>ประยุกต์</w:t>
            </w:r>
            <w:r w:rsidRPr="00483F47">
              <w:rPr>
                <w:rFonts w:ascii="TH SarabunPSK" w:hAnsi="TH SarabunPSK" w:cs="TH SarabunPSK" w:hint="cs"/>
                <w:sz w:val="28"/>
                <w:cs/>
              </w:rPr>
              <w:t xml:space="preserve"> จำลองแบบมาจากวิหารวัดเชียงทอง หลวงพระบาง ตั้งอยู่บนยอดเขา มีภาพตันกัลปพฤกษ์เรืองแสงอยู่บริเวณด้านหลังพระอุโบสถ และบริเวณโดยรอบ สามารถเรืองแสงในเวลา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กลางคืน และจุดชมวิวทิวทัศน์งดงาม</w:t>
            </w:r>
          </w:p>
        </w:tc>
      </w:tr>
      <w:tr w:rsidR="00CE464E" w:rsidRPr="00F33B39" w:rsidTr="007D3892">
        <w:tc>
          <w:tcPr>
            <w:tcW w:w="785" w:type="dxa"/>
          </w:tcPr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483F47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</w:t>
            </w: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Default="00CE464E" w:rsidP="007D3892">
            <w:pPr>
              <w:jc w:val="center"/>
              <w:rPr>
                <w:rFonts w:ascii="TH SarabunPSK" w:hAnsi="TH SarabunPSK" w:cs="TH SarabunPSK"/>
              </w:rPr>
            </w:pPr>
          </w:p>
          <w:p w:rsidR="00CE464E" w:rsidRPr="00F33B39" w:rsidRDefault="00CE464E" w:rsidP="007D3892">
            <w:pPr>
              <w:rPr>
                <w:rFonts w:ascii="TH SarabunPSK" w:hAnsi="TH SarabunPSK" w:cs="TH SarabunPSK"/>
              </w:rPr>
            </w:pPr>
          </w:p>
        </w:tc>
        <w:tc>
          <w:tcPr>
            <w:tcW w:w="3699" w:type="dxa"/>
          </w:tcPr>
          <w:p w:rsidR="00CE464E" w:rsidRDefault="00CE464E" w:rsidP="007D3892">
            <w:pPr>
              <w:ind w:left="-108"/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</w:rPr>
            </w:pPr>
          </w:p>
          <w:p w:rsidR="00CE464E" w:rsidRPr="002E3C14" w:rsidRDefault="00CE464E" w:rsidP="007D3892">
            <w:pPr>
              <w:ind w:left="-108"/>
              <w:rPr>
                <w:rFonts w:ascii="TH SarabunPSK" w:hAnsi="TH SarabunPSK" w:cs="TH SarabunPSK"/>
                <w:sz w:val="32"/>
                <w:szCs w:val="32"/>
                <w:shd w:val="clear" w:color="auto" w:fill="FFFFFF"/>
              </w:rPr>
            </w:pPr>
            <w:r w:rsidRPr="002E3C14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>วัดศรีสุพนอาราม</w:t>
            </w:r>
            <w:r w:rsidRPr="002E3C14"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  <w:t xml:space="preserve">  </w:t>
            </w:r>
          </w:p>
          <w:p w:rsidR="00CE464E" w:rsidRDefault="00CE464E" w:rsidP="007D3892">
            <w:pPr>
              <w:ind w:left="-108"/>
              <w:jc w:val="thaiDistribute"/>
              <w:rPr>
                <w:rFonts w:ascii="TH SarabunPSK" w:hAnsi="TH SarabunPSK" w:cs="TH SarabunPSK"/>
                <w:sz w:val="28"/>
                <w:shd w:val="clear" w:color="auto" w:fill="FFFFFF"/>
              </w:rPr>
            </w:pPr>
            <w:r w:rsidRPr="007A1571"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บ้านหนองช้างน้อย ตำบลหนองช้างใหญ่ อำเภอม่วงสามสิบ จังหวัดอุบล เดิมชื่อวัดบ้านหน</w:t>
            </w:r>
            <w:r>
              <w:rPr>
                <w:rFonts w:ascii="TH SarabunPSK" w:hAnsi="TH SarabunPSK" w:cs="TH SarabunPSK"/>
                <w:sz w:val="28"/>
                <w:shd w:val="clear" w:color="auto" w:fill="FFFFFF"/>
                <w:cs/>
              </w:rPr>
              <w:t>องช้างน้อย ตามชื่อหมู่บ้าน และส</w:t>
            </w:r>
            <w:r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ันนิษฐานว่าตั้งขึ้นพร้อมกับการตั้งหมู่บ้าน ภายในวัดมีพิพิธภัณฑ์พื้นบ้านจัดแสดงศิลปวัตถุโบราณวัตถุ</w:t>
            </w:r>
          </w:p>
          <w:p w:rsidR="00CE464E" w:rsidRDefault="00CE464E" w:rsidP="00770BE6">
            <w:pPr>
              <w:ind w:left="-108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</w:pPr>
            <w:r>
              <w:rPr>
                <w:rFonts w:ascii="TH SarabunPSK" w:hAnsi="TH SarabunPSK" w:cs="TH SarabunPSK" w:hint="cs"/>
                <w:sz w:val="28"/>
                <w:shd w:val="clear" w:color="auto" w:fill="FFFFFF"/>
                <w:cs/>
              </w:rPr>
              <w:t>เป็นแหล่งเรียนรู้ทางประวัติศาสตร์                         และวัฒนธรรม</w:t>
            </w:r>
          </w:p>
        </w:tc>
        <w:tc>
          <w:tcPr>
            <w:tcW w:w="5652" w:type="dxa"/>
          </w:tcPr>
          <w:p w:rsidR="00CE464E" w:rsidRDefault="007D3B27" w:rsidP="007D3892">
            <w:pPr>
              <w:spacing w:before="240"/>
              <w:jc w:val="thaiDistribute"/>
              <w:rPr>
                <w:noProof/>
              </w:rPr>
            </w:pPr>
            <w:r w:rsidRPr="00CB764C">
              <w:rPr>
                <w:rFonts w:ascii="TH SarabunIT๙" w:hAnsi="TH SarabunIT๙" w:cs="TH SarabunIT๙"/>
                <w:b/>
                <w:bCs/>
                <w:noProof/>
                <w:sz w:val="24"/>
                <w:szCs w:val="32"/>
                <w:cs/>
              </w:rPr>
              <w:drawing>
                <wp:anchor distT="0" distB="0" distL="114300" distR="114300" simplePos="0" relativeHeight="251686912" behindDoc="1" locked="0" layoutInCell="1" allowOverlap="1" wp14:anchorId="2F4BCE40" wp14:editId="0A3431BD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19685</wp:posOffset>
                  </wp:positionV>
                  <wp:extent cx="1246505" cy="914400"/>
                  <wp:effectExtent l="0" t="0" r="0" b="0"/>
                  <wp:wrapThrough wrapText="bothSides">
                    <wp:wrapPolygon edited="0">
                      <wp:start x="0" y="0"/>
                      <wp:lineTo x="0" y="21150"/>
                      <wp:lineTo x="21127" y="21150"/>
                      <wp:lineTo x="21127" y="0"/>
                      <wp:lineTo x="0" y="0"/>
                    </wp:wrapPolygon>
                  </wp:wrapThrough>
                  <wp:docPr id="248" name="รูปภาพ 248" descr="D:\โครงการปี 61\โครงการท่องเที่ยววัดเก่าแก่\ภาพส่งโคราชใหม่\ภาพส่งโคราช\วัดศรีสุพนอาราม บรรยาย\พระอุโบสถ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:\โครงการปี 61\โครงการท่องเที่ยววัดเก่าแก่\ภาพส่งโคราชใหม่\ภาพส่งโคราช\วัดศรีสุพนอาราม บรรยาย\พระอุโบสถ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50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spacing w:before="240"/>
              <w:jc w:val="thaiDistribute"/>
              <w:rPr>
                <w:noProof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noProof/>
              </w:rPr>
            </w:pPr>
          </w:p>
          <w:p w:rsidR="00CE464E" w:rsidRPr="001423EA" w:rsidRDefault="00770BE6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sz w:val="28"/>
              </w:rPr>
            </w:pPr>
            <w:r w:rsidRPr="00A961B8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702272" behindDoc="1" locked="0" layoutInCell="1" allowOverlap="1" wp14:anchorId="7540F699" wp14:editId="5841403F">
                  <wp:simplePos x="0" y="0"/>
                  <wp:positionH relativeFrom="column">
                    <wp:posOffset>1388110</wp:posOffset>
                  </wp:positionH>
                  <wp:positionV relativeFrom="paragraph">
                    <wp:posOffset>-949325</wp:posOffset>
                  </wp:positionV>
                  <wp:extent cx="1347470" cy="898525"/>
                  <wp:effectExtent l="0" t="0" r="5080" b="0"/>
                  <wp:wrapThrough wrapText="bothSides">
                    <wp:wrapPolygon edited="0">
                      <wp:start x="0" y="0"/>
                      <wp:lineTo x="0" y="21066"/>
                      <wp:lineTo x="21376" y="21066"/>
                      <wp:lineTo x="21376" y="0"/>
                      <wp:lineTo x="0" y="0"/>
                    </wp:wrapPolygon>
                  </wp:wrapThrough>
                  <wp:docPr id="231" name="รูปภาพ 231" descr="D:\โครงการปี 61\โครงการท่องเที่ยววัดเก่าแก่\ภาพส่งโคราชใหม่\ภาพส่งโคราช\บ้านปะอาว บรรยาย\การจัดแสดง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โครงการปี 61\โครงการท่องเที่ยววัดเก่าแก่\ภาพส่งโคราชใหม่\ภาพส่งโคราช\บ้านปะอาว บรรยาย\การจัดแสดง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E464E" w:rsidRPr="001423E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พิพิธภัณฑ์พื้นบ้านวัดศรีสุพนอาราม เป็น</w:t>
            </w:r>
            <w:r w:rsidR="00CE464E" w:rsidRPr="001423EA">
              <w:rPr>
                <w:rFonts w:ascii="TH SarabunPSK" w:hAnsi="TH SarabunPSK" w:cs="TH SarabunPSK" w:hint="cs"/>
                <w:sz w:val="28"/>
                <w:cs/>
              </w:rPr>
              <w:t>สถานที่รวบรวมศิลปวัตถุ โบราณวัตถุ เครื่องมือเครื่องใช้ของท้องถิ่น เป็นแหล่งท่องเที่ยวและแหล่งเรียนรู้ทางวัฒนธรรมของชุมชน</w:t>
            </w:r>
          </w:p>
          <w:p w:rsidR="00CE464E" w:rsidRPr="00483F47" w:rsidRDefault="00CE464E" w:rsidP="007D3892">
            <w:pPr>
              <w:ind w:hanging="108"/>
              <w:jc w:val="thaiDistribute"/>
              <w:rPr>
                <w:rFonts w:ascii="TH SarabunPSK" w:hAnsi="TH SarabunPSK" w:cs="TH SarabunPSK"/>
                <w:sz w:val="28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 </w:t>
            </w:r>
            <w:r w:rsidRPr="001423EA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เรือโบราณ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 xml:space="preserve"> เรือไม้ขนาดใหญ่ ขุดจากไม้ตะเคียน ค้นพบในลำเซบก สันนิษฐานว่าใช้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เป็นเรือขนส่งสินค้าทางน้ำในอดีต </w:t>
            </w:r>
            <w:r w:rsidRPr="001423EA">
              <w:rPr>
                <w:rFonts w:ascii="TH SarabunPSK" w:hAnsi="TH SarabunPSK" w:cs="TH SarabunPSK" w:hint="cs"/>
                <w:sz w:val="28"/>
                <w:cs/>
              </w:rPr>
              <w:t>จัดแสดงไว้ในทางเข้าพิพิธภัณฑ์</w:t>
            </w:r>
          </w:p>
        </w:tc>
      </w:tr>
    </w:tbl>
    <w:p w:rsidR="00CE464E" w:rsidRDefault="00CE464E" w:rsidP="00CE464E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70"/>
        <w:gridCol w:w="3219"/>
        <w:gridCol w:w="5253"/>
      </w:tblGrid>
      <w:tr w:rsidR="00CE464E" w:rsidRPr="00F33B39" w:rsidTr="007D3892">
        <w:tc>
          <w:tcPr>
            <w:tcW w:w="817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5245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ข้อมูลวัด</w:t>
            </w:r>
          </w:p>
        </w:tc>
        <w:tc>
          <w:tcPr>
            <w:tcW w:w="8112" w:type="dxa"/>
            <w:shd w:val="clear" w:color="auto" w:fill="C6D9F1" w:themeFill="text2" w:themeFillTint="33"/>
            <w:vAlign w:val="center"/>
          </w:tcPr>
          <w:p w:rsidR="00CE464E" w:rsidRPr="00F33B39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33B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สิ่งที่น่าสนใจ</w:t>
            </w:r>
          </w:p>
        </w:tc>
      </w:tr>
      <w:tr w:rsidR="00CE464E" w:rsidRPr="00F33B39" w:rsidTr="007D3892">
        <w:tc>
          <w:tcPr>
            <w:tcW w:w="817" w:type="dxa"/>
          </w:tcPr>
          <w:p w:rsidR="00CE464E" w:rsidRPr="00770BE6" w:rsidRDefault="00CE464E" w:rsidP="007D389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E464E" w:rsidRPr="00770BE6" w:rsidRDefault="00CE464E" w:rsidP="007D389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70BE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5245" w:type="dxa"/>
          </w:tcPr>
          <w:p w:rsidR="00CE464E" w:rsidRPr="00770BE6" w:rsidRDefault="00CE464E" w:rsidP="007D3892">
            <w:pPr>
              <w:rPr>
                <w:sz w:val="32"/>
                <w:szCs w:val="32"/>
              </w:rPr>
            </w:pPr>
          </w:p>
          <w:p w:rsidR="00CE464E" w:rsidRPr="00770BE6" w:rsidRDefault="00CE464E" w:rsidP="007D3892">
            <w:pPr>
              <w:rPr>
                <w:rFonts w:ascii="TH SarabunPSK" w:hAnsi="TH SarabunPSK" w:cs="TH SarabunPSK"/>
                <w:sz w:val="32"/>
                <w:szCs w:val="32"/>
                <w:shd w:val="clear" w:color="auto" w:fill="FFFFFF"/>
              </w:rPr>
            </w:pPr>
            <w:r w:rsidRPr="00770BE6">
              <w:rPr>
                <w:rFonts w:ascii="TH SarabunPSK" w:hAnsi="TH SarabunPSK" w:cs="TH SarabunPSK" w:hint="cs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วัดพระธาตุหนองบัว  </w:t>
            </w:r>
          </w:p>
          <w:p w:rsidR="00CE464E" w:rsidRPr="00770BE6" w:rsidRDefault="00CE464E" w:rsidP="007D3892">
            <w:pPr>
              <w:ind w:firstLine="7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วัดพระธาตุหนองบัว ชื่อเดิมคือ วัดหนองบัว สร้างขึ้นในราว พ.ศ. </w:t>
            </w:r>
            <w:r w:rsidRPr="00770BE6">
              <w:rPr>
                <w:rFonts w:ascii="TH SarabunPSK" w:hAnsi="TH SarabunPSK" w:cs="TH SarabunPSK"/>
                <w:sz w:val="32"/>
                <w:szCs w:val="32"/>
              </w:rPr>
              <w:t>2498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บนที่ดินซึ่งนายฟอง สิทธิธรรม อุทิศถวายกว่า </w:t>
            </w:r>
            <w:r w:rsidRPr="00770BE6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ไร่ โดยมีวัตถุประสงค์ในการสร้างเพื่อเป็นอนุสรณ์ในวาระครบรอบ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25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พุทธศตวรรษ ภายในวัดมีปู</w:t>
            </w:r>
            <w:proofErr w:type="spellStart"/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ชนีย</w:t>
            </w:r>
            <w:proofErr w:type="spellEnd"/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สถานสำคัญ คือ พระธาตุเจดีย์ศรีมหาโพธิ์ ซึ่งเป็นพระธาตุที่จำลองจากพระเจดีย์</w:t>
            </w:r>
            <w:proofErr w:type="spellStart"/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พุทธค</w:t>
            </w:r>
            <w:proofErr w:type="spellEnd"/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ยา ซึ่งภายในบรรจุพระบรมสารีริกธาตุ โดย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ได้รับ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ประทานจากสมเด็จพระมหาวีรวงศ์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(พิมพ์ </w:t>
            </w:r>
            <w:proofErr w:type="spellStart"/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ธมฺมธ</w:t>
            </w:r>
            <w:proofErr w:type="spellEnd"/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โร) 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ต่อมา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พระธาตุเจดีย์ศรีมหาโพธิ์องค์นี้ได้มีการสร้างพระธาตุองค์ใหญ่ครอบ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อีกชั้นหนึ่ง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ปี </w:t>
            </w:r>
            <w:r w:rsidRPr="00770BE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พ.ศ. 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2505</w:t>
            </w:r>
          </w:p>
          <w:p w:rsidR="00CE464E" w:rsidRPr="00770BE6" w:rsidRDefault="00CE464E" w:rsidP="007D389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112" w:type="dxa"/>
          </w:tcPr>
          <w:p w:rsidR="00CE464E" w:rsidRDefault="007D3B27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70CB7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drawing>
                <wp:anchor distT="0" distB="0" distL="114300" distR="114300" simplePos="0" relativeHeight="251687936" behindDoc="1" locked="0" layoutInCell="1" allowOverlap="1" wp14:anchorId="47C9B0DF" wp14:editId="1F933AFF">
                  <wp:simplePos x="0" y="0"/>
                  <wp:positionH relativeFrom="margin">
                    <wp:posOffset>177165</wp:posOffset>
                  </wp:positionH>
                  <wp:positionV relativeFrom="paragraph">
                    <wp:posOffset>196850</wp:posOffset>
                  </wp:positionV>
                  <wp:extent cx="1438275" cy="960755"/>
                  <wp:effectExtent l="0" t="0" r="9525" b="0"/>
                  <wp:wrapThrough wrapText="bothSides">
                    <wp:wrapPolygon edited="0">
                      <wp:start x="0" y="0"/>
                      <wp:lineTo x="0" y="20986"/>
                      <wp:lineTo x="21457" y="20986"/>
                      <wp:lineTo x="21457" y="0"/>
                      <wp:lineTo x="0" y="0"/>
                    </wp:wrapPolygon>
                  </wp:wrapThrough>
                  <wp:docPr id="34" name="รูปภาพ 34" descr="à¸à¸¥à¸à¸²à¸£à¸à¹à¸à¸«à¸²à¸£à¸¹à¸à¸ à¸²à¸à¸ªà¸³à¸«à¸£à¸±à¸ à¸§à¸±à¸à¸à¸£à¸°à¸à¸²à¸à¸¸à¸«à¸à¸­à¸à¸à¸±à¸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à¸à¸¥à¸à¸²à¸£à¸à¹à¸à¸«à¸²à¸£à¸¹à¸à¸ à¸²à¸à¸ªà¸³à¸«à¸£à¸±à¸ à¸§à¸±à¸à¸à¸£à¸°à¸à¸²à¸à¸¸à¸«à¸à¸­à¸à¸à¸±à¸§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960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770BE6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A70CB7">
              <w:rPr>
                <w:rFonts w:ascii="TH SarabunPSK" w:hAnsi="TH SarabunPSK" w:cs="TH SarabunPSK"/>
                <w:b/>
                <w:bCs/>
                <w:noProof/>
                <w:sz w:val="28"/>
                <w:szCs w:val="22"/>
                <w:cs/>
              </w:rPr>
              <w:drawing>
                <wp:anchor distT="0" distB="0" distL="114300" distR="114300" simplePos="0" relativeHeight="251688960" behindDoc="1" locked="0" layoutInCell="1" allowOverlap="1" wp14:anchorId="27BE6B09" wp14:editId="4F1D0DFD">
                  <wp:simplePos x="0" y="0"/>
                  <wp:positionH relativeFrom="column">
                    <wp:posOffset>-105410</wp:posOffset>
                  </wp:positionH>
                  <wp:positionV relativeFrom="paragraph">
                    <wp:posOffset>-198120</wp:posOffset>
                  </wp:positionV>
                  <wp:extent cx="1339850" cy="971550"/>
                  <wp:effectExtent l="0" t="0" r="0" b="0"/>
                  <wp:wrapThrough wrapText="bothSides">
                    <wp:wrapPolygon edited="0">
                      <wp:start x="0" y="0"/>
                      <wp:lineTo x="0" y="21176"/>
                      <wp:lineTo x="21191" y="21176"/>
                      <wp:lineTo x="21191" y="0"/>
                      <wp:lineTo x="0" y="0"/>
                    </wp:wrapPolygon>
                  </wp:wrapThrough>
                  <wp:docPr id="243" name="รูปภาพ 243" descr="D:\โครงการปี 61\โครงการท่องเที่ยววัดเก่าแก่\ภาพส่งโคราชใหม่\ภาพส่งโคราช\วัดหนองบัว บรรยาย\วิหาร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โครงการปี 61\โครงการท่องเที่ยววัดเก่าแก่\ภาพส่งโคราชใหม่\ภาพส่งโคราช\วัดหนองบัว บรรยาย\วิหาร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E464E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770BE6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70B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พระธาตุเจดีย์ศรีมหาโพธิ์ 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จำลองแบบมาจากเจดีย์</w:t>
            </w:r>
            <w:proofErr w:type="spellStart"/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พุทธค</w:t>
            </w:r>
            <w:proofErr w:type="spellEnd"/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ยา มีกำแพงแก้วล้อมรอบ ภายในประดิษฐานพระบรมสารีริกธาตุและประดิษฐานพระพุทธรูปศิลปะอินเดีย</w:t>
            </w:r>
          </w:p>
          <w:p w:rsidR="00CE464E" w:rsidRPr="00770BE6" w:rsidRDefault="00CE464E" w:rsidP="007D3892">
            <w:pPr>
              <w:pStyle w:val="ad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70BE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พระอุโบสถ </w:t>
            </w:r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เป็นสถาปัตยกรรมทรงอินเดียประยุกต์ภายในประดิษฐานพระพุทธรูปปางไสยาสน์ </w:t>
            </w:r>
            <w:proofErr w:type="spellStart"/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อยุ่</w:t>
            </w:r>
            <w:proofErr w:type="spellEnd"/>
            <w:r w:rsidRPr="00770BE6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ภายในซุ้มมณฑป</w:t>
            </w:r>
          </w:p>
          <w:p w:rsidR="00CE464E" w:rsidRPr="00770BE6" w:rsidRDefault="00CE464E" w:rsidP="007D3892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CE464E" w:rsidRDefault="00CE464E" w:rsidP="007D3892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:rsidR="00CE464E" w:rsidRPr="00483F47" w:rsidRDefault="00CE464E" w:rsidP="007D3892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CE464E" w:rsidRPr="00A40B63" w:rsidRDefault="00CE464E" w:rsidP="00CE464E"/>
    <w:p w:rsidR="00CE464E" w:rsidRDefault="00CE464E" w:rsidP="00C80E39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</w:p>
    <w:p w:rsidR="00ED4F65" w:rsidRPr="00ED4F65" w:rsidRDefault="00ED4F65" w:rsidP="00C80E39">
      <w:pPr>
        <w:pStyle w:val="a7"/>
        <w:shd w:val="clear" w:color="auto" w:fill="FFFFFF"/>
        <w:spacing w:before="120" w:beforeAutospacing="0" w:after="120" w:afterAutospacing="0"/>
        <w:ind w:firstLine="720"/>
        <w:rPr>
          <w:rFonts w:ascii="TH SarabunPSK" w:hAnsi="TH SarabunPSK" w:cs="TH SarabunPSK"/>
          <w:sz w:val="32"/>
          <w:szCs w:val="32"/>
        </w:rPr>
      </w:pPr>
    </w:p>
    <w:p w:rsidR="00ED4F65" w:rsidRPr="00ED4F65" w:rsidRDefault="00ED4F65" w:rsidP="0005169D">
      <w:pPr>
        <w:pStyle w:val="a7"/>
        <w:spacing w:before="0" w:beforeAutospacing="0" w:afterAutospacing="0"/>
        <w:rPr>
          <w:rFonts w:ascii="TH SarabunPSK" w:hAnsi="TH SarabunPSK" w:cs="TH SarabunPSK"/>
          <w:b/>
          <w:bCs/>
          <w:sz w:val="32"/>
          <w:szCs w:val="32"/>
        </w:rPr>
      </w:pPr>
    </w:p>
    <w:p w:rsidR="0005169D" w:rsidRPr="00F97836" w:rsidRDefault="00ED4F65" w:rsidP="00ED4F65">
      <w:pPr>
        <w:pStyle w:val="a7"/>
        <w:spacing w:before="0" w:beforeAutospacing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05169D" w:rsidRPr="00F97836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5B0B6B" w:rsidRDefault="005B0B6B" w:rsidP="005B0B6B">
      <w:p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๒. </w:t>
      </w:r>
      <w:r w:rsidRPr="0000188B">
        <w:rPr>
          <w:rFonts w:ascii="TH SarabunPSK" w:hAnsi="TH SarabunPSK" w:cs="TH SarabunPSK" w:hint="cs"/>
          <w:b/>
          <w:bCs/>
          <w:sz w:val="36"/>
          <w:szCs w:val="36"/>
          <w:cs/>
        </w:rPr>
        <w:t>บุคคลสำคัญด้านศาสนา  ศิลปะและวัฒนธรรม ของจังหวัดอุบลราชธานี</w:t>
      </w:r>
    </w:p>
    <w:p w:rsidR="005B0B6B" w:rsidRDefault="005B0B6B" w:rsidP="005B0B6B">
      <w:p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5B0B6B" w:rsidRPr="00770BE6" w:rsidRDefault="005B0B6B" w:rsidP="005B0B6B">
      <w:p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70BE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พระครูวิเวกพุทธกิจ (เสาร์  </w:t>
      </w:r>
      <w:proofErr w:type="spellStart"/>
      <w:r w:rsidRPr="00770BE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กันตสีโล</w:t>
      </w:r>
      <w:proofErr w:type="spellEnd"/>
      <w:r w:rsidRPr="00770BE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)</w:t>
      </w:r>
    </w:p>
    <w:p w:rsidR="005B0B6B" w:rsidRPr="00FC7B3A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13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พระครูวิเวกพุทธกิจ (เสาร์  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กันตสีโล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เกิดเมื่อวันจันทร์ แรม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4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ค่ำ เดือนยี่ ปีระกา ตรงกับวันที่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พฤศจิกายน พ.ศ.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2402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ที่บ้านข่าโคม ตำบลหนองขอน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46" w:tooltip="อำเภอเมือง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อำเภอเมือง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47" w:tooltip="จังหวัดอุบลราชธานี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จังหวัดอุบลราชธานี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เป็นบุตรของนายทาและนางโม่ มีพี่น้องร่วมบิดามารดาเดียวกัน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5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คน เมื่อมีอายุได้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12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ปี ได้เข้าไปพำนักรับใช้เป็นศิษย์วัดใต้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อำเภอเมือง จังหวัดอุบลราชธานี (ปัจจุบัน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คือ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48" w:tooltip="วัดพระเจ้าใหญ่องค์ตื้อ (ไม่มีหน้า)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วัดพระเจ้าใหญ่องค์ตื้อ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ต่อมาได้บรรพชาเป็นสามเณรในปี พ.ศ.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2417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ขณะมีอายุได้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15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ปี ที่วัดนั้นเอง ขณะที่อยู่วัดใต้นั้นท่านได้ศึกษา</w:t>
      </w:r>
      <w:hyperlink r:id="rId49" w:tooltip="อักษรธรรมล้านช้าง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อักษรธรรม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50" w:tooltip="อักษรขอม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อักษรขอม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51" w:tooltip="อักษรไทยน้อย (ไม่มีหน้า)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อักษรไทยน้อย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</w:t>
      </w:r>
      <w:hyperlink r:id="rId52" w:tooltip="อักษรไทย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หนังสือไทย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ตามธรรมเนียมการศึกษาในยุคนั้น</w:t>
      </w:r>
    </w:p>
    <w:p w:rsidR="005B0B6B" w:rsidRPr="00FC7B3A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ในปี พ.ศ.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2422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จึงได้อุปสมบทเป็นพระภิกษุในคณะ</w:t>
      </w:r>
      <w:hyperlink r:id="rId53" w:tooltip="มหานิกาย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มหานิกาย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ที่วัดใต้ อำเภอเมือง จังหวัดอุบลราชธานี และได้จำพรรษาอยู่ที่วัดใต้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10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พรรษา ครั้งหนึ่งได้ฟังธรรมจากพระอาจารย์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ม้าว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เทวธมฺ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 และเกิดความเลื่อมใส จึงขอมอบตัวเป็นศิษย์และกระทำญัตติกรรมใหม่ในคณะ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ธรรมยุติกนิกาย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ณ พระอุโบสถวัดศรีทอง (</w:t>
      </w:r>
      <w:hyperlink r:id="rId54" w:tooltip="วัดศรีอุบลรัตนาราม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วัดศรีอุบลรัตนาราม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)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มีพระครูทา โชติ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ปาโล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เป็นพระอุปัชฌาย์ พระอธิการสีทา ชยเสโน เป็นพระกรรมวาจาจารย์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ท่านเป็นผู้มีอัธยาศัยน้อมไปในทางสมถะวิปัสสนา มีความเพียรเป็นเลิศ มีความสงบเสงี่ยม กิริยามารยาทเรียบร้อย สุขุม พูดน้อย และพอใจแนะนำสั่งสอนผู้อื่นในทางนั้นด้วย เป็นผู้ใฝ่ใจใน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ธุดงค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วัตรหนักแน่นในพระธรรมวินัย ชอบวิเวกและไม่ติดถิ่นที่อยู่ ต้องเดินธุดงค์ไปหาวิเวกเจริญ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สมณ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ธรรมตามชายป่าดงพงเขาในที่ต่างๆ ทั้งในประเทศไทยและประเทศลาว ปีพุทธศักราช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2434-2436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ได้ธุดงค์ผ่านหมู่บ้านคำบง อำเภอศรีเมืองใหม่ จังหวัดอุบลราชธานี ได้เทศนาสั่งสอนพระอาจารย์มั่นสมัยยังเป็น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ฆา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รา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วาส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จนเกิดศรัทธาเลื่อมใสติดตามออกบวช พระกรรมฐานจึงขนานนามพระอาจารย์เสาร์ว่า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“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พระปรมาจารย์กรรมฐาน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</w:rPr>
        <w:t>”</w:t>
      </w:r>
    </w:p>
    <w:p w:rsidR="005B0B6B" w:rsidRPr="00FC7B3A" w:rsidRDefault="005B0B6B" w:rsidP="005B0B6B">
      <w:pPr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C7B3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C7B3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Pr="00FC7B3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พระครูวิเวกพุทธกิจ (เสาร์ </w:t>
      </w:r>
      <w:proofErr w:type="spellStart"/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กนฺตสีโล</w:t>
      </w:r>
      <w:proofErr w:type="spellEnd"/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) มรณภาพในอิริยาบถนั่งกราบพระประธานครั้งที่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ในพระอุโบสถ</w:t>
      </w:r>
      <w:hyperlink r:id="rId55" w:tooltip="วัดอำมาตยาราม (ไม่มีหน้า)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วัดอำ</w:t>
        </w:r>
        <w:proofErr w:type="spellStart"/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มาตยา</w:t>
        </w:r>
        <w:proofErr w:type="spellEnd"/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ราม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56" w:tooltip="อำเภอวรรณไวทยากร (ไม่มีหน้า)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อำเภอ</w:t>
        </w:r>
        <w:proofErr w:type="spellStart"/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วรรณ</w:t>
        </w:r>
        <w:proofErr w:type="spellEnd"/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ไวทยากร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57" w:tooltip="จังหวัดนครจัมปาศักดิ์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จังหวัด</w:t>
        </w:r>
        <w:proofErr w:type="spellStart"/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นครจัม</w:t>
        </w:r>
        <w:proofErr w:type="spellEnd"/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ปาศักดิ์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58" w:tooltip="ประเทศไทย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ประเทศไทย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ในขณะนั้น (ปัจจุบันเป็นส่วนหนึ่งของ</w:t>
      </w:r>
      <w:hyperlink r:id="rId59" w:tooltip="แขวงจำปาศักดิ์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แขวงจำปาศักดิ์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60" w:tooltip="ประเทศลาว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ประเทศลาว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)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เมื่อวันอังคาร แรม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ค่ำ เดือน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ปีมะเมีย ตรงกับวันที่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กุมภาพันธ์ พ.ศ.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2485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สิริอายุ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82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ปี พรรษา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62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คณะศิษย์ได้เชิญศพของท่านกลับมา ณ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61" w:tooltip="วัดบูรพาราม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วัดบูรพาราม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อำเภอเมือง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62" w:tooltip="จังหวัดอุบลราชธานี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จังหวัดอุบลราชธานี</w:t>
        </w:r>
      </w:hyperlink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และได้ทำการฌาปนกิจในวันที่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15 - 16 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เมษายน</w:t>
      </w:r>
      <w:r w:rsidRPr="00FC7B3A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63" w:tooltip="พ.ศ. 2486" w:history="1"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 xml:space="preserve">พ.ศ. </w:t>
        </w:r>
        <w:r w:rsidRPr="00FC7B3A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</w:rPr>
          <w:t>2486</w:t>
        </w:r>
      </w:hyperlink>
    </w:p>
    <w:p w:rsidR="005B0B6B" w:rsidRPr="0000188B" w:rsidRDefault="005B0B6B" w:rsidP="005B0B6B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0188B">
        <w:rPr>
          <w:rFonts w:ascii="TH SarabunPSK" w:hAnsi="TH SarabunPSK" w:cs="TH SarabunPSK"/>
          <w:b/>
          <w:bCs/>
          <w:sz w:val="32"/>
          <w:szCs w:val="32"/>
          <w:cs/>
        </w:rPr>
        <w:t>พระอาจารย์มั่น  ภู</w:t>
      </w:r>
      <w:proofErr w:type="spellStart"/>
      <w:r w:rsidRPr="0000188B">
        <w:rPr>
          <w:rFonts w:ascii="TH SarabunPSK" w:hAnsi="TH SarabunPSK" w:cs="TH SarabunPSK"/>
          <w:b/>
          <w:bCs/>
          <w:sz w:val="32"/>
          <w:szCs w:val="32"/>
          <w:cs/>
        </w:rPr>
        <w:t>ริทัตฺ</w:t>
      </w:r>
      <w:proofErr w:type="spellEnd"/>
      <w:r w:rsidRPr="0000188B">
        <w:rPr>
          <w:rFonts w:ascii="TH SarabunPSK" w:hAnsi="TH SarabunPSK" w:cs="TH SarabunPSK"/>
          <w:b/>
          <w:bCs/>
          <w:sz w:val="32"/>
          <w:szCs w:val="32"/>
          <w:cs/>
        </w:rPr>
        <w:t>โต</w:t>
      </w:r>
    </w:p>
    <w:p w:rsidR="005B0B6B" w:rsidRPr="0000188B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2060"/>
          <w:sz w:val="32"/>
          <w:szCs w:val="32"/>
          <w:cs/>
        </w:rPr>
        <w:t xml:space="preserve">        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พระอาจารย์มั่น ภู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ริทตฺ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โต หรือนามตาม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สมณ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ศักดิ์ว่า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64" w:tooltip="ฐานานุกรม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พระครูวินัยธร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มั่น ภู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ริทตฺ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โต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พระ</w:t>
      </w:r>
      <w:hyperlink r:id="rId65" w:tooltip="ภิกษุ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เถระ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ฝ่าย</w:t>
      </w:r>
      <w:hyperlink r:id="rId66" w:tooltip="ธรรมยุติกนิกาย" w:history="1"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ธรรมยุติกนิกาย</w:t>
        </w:r>
        <w:proofErr w:type="spellEnd"/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ชาว</w:t>
      </w:r>
      <w:hyperlink r:id="rId67" w:tooltip="จังหวัดอุบลราชธานี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จังหวัดอุบลราชธานี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ผู้เป็นพระบูรพาจารย์</w:t>
      </w:r>
      <w:hyperlink r:id="rId68" w:tooltip="สายพระป่าในประเทศไทย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ด้าน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วิปัสนา</w:t>
        </w:r>
        <w:proofErr w:type="spellEnd"/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ธุระในประเทศไทย มีนามเดิมว่า  มั่น แก่นแก้ว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เกิดเมื่อวันพฤหัสบดีที่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 xml:space="preserve">20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มกราคม พ.ศ.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2413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ณ บ้านคำบง ตำบลสงยาง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69" w:tooltip="อำเภอโขงเจียม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อำเภอโขงเจียม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(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ปัจจุบันคือ</w:t>
      </w:r>
      <w:hyperlink r:id="rId70" w:tooltip="อำเภอศรีเมืองใหม่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อำเภอศรีเมืองใหม่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) </w:t>
      </w:r>
      <w:hyperlink r:id="rId71" w:tooltip="จังหวัดอุบลราชธานี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จังหวัดอุบลราชธานี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บิดาชื่อ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นายคำด้วง แก่นแก้ว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และมารดาชื่อ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นางจันทร์ แก่นแก้ว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เมื่ออายุได้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15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ปี ได้เข้า</w:t>
      </w:r>
      <w:hyperlink r:id="rId72" w:tooltip="บรรพชา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บรรพชา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</w:t>
      </w:r>
      <w:hyperlink r:id="rId73" w:tooltip="สามเณร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สามเณร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ณ วัดบ้านคำบง ต่อมาได้ลาสิกขาเพื่อช่วยการงานทางบ้านตามคำขอขอบิดา ครั้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ต่อมา</w:t>
      </w:r>
      <w:hyperlink r:id="rId74" w:tooltip="หลวงปู่เสาร์ กนฺตสีโล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 xml:space="preserve">หลวงปู่เสาร์ 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กนฺตสีโล</w:t>
        </w:r>
        <w:proofErr w:type="spellEnd"/>
      </w:hyperlink>
      <w:r w:rsidRPr="0000188B">
        <w:rPr>
          <w:rStyle w:val="a8"/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00188B">
        <w:rPr>
          <w:rStyle w:val="a8"/>
          <w:rFonts w:ascii="TH SarabunPSK" w:hAnsi="TH SarabunPSK" w:cs="TH SarabunPSK"/>
          <w:color w:val="000000" w:themeColor="text1"/>
          <w:sz w:val="32"/>
          <w:szCs w:val="32"/>
          <w:cs/>
        </w:rPr>
        <w:t>บูรพาจารย์ได้วิปัสสนา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ได้ธุดงค์มาปักกลดอยู่ที่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บ้านคำบง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พระอาจารย์มั่นในขณะเป็นฆราวาสจึงได้ถวายตัวเป็นศิษย์ติดตามเดินทางเข้าเมืองอุบลราชธานี</w:t>
      </w:r>
    </w:p>
    <w:p w:rsidR="005B0B6B" w:rsidRPr="0000188B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ต่อมาได้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อุปสมบท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ณ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75" w:tooltip="วัดเลียบ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วัดเลียบ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อ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ำเภอ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เมือง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76" w:tooltip="จังหวัดอุบลราชธานี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จังหวัดอุบลราชธานี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ในวันที่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 xml:space="preserve">12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มิถุนายน พ.ศ.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 xml:space="preserve">2436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โดยมี</w:t>
      </w:r>
      <w:hyperlink r:id="rId77" w:tooltip="พระอริยกระวี (อ่อน ธมฺมรกฺขิโต) (ไม่มีหน้า)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 xml:space="preserve">พระอริยกระวี (อ่อน 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ธมฺมรกฺขิ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โต)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เป็นพระ</w:t>
      </w:r>
      <w:hyperlink r:id="rId78" w:tooltip="อุปัชฌาย์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อุปัชฌาย์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79" w:tooltip="พระครูสีทา ชยเสโน (ไม่มีหน้า)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พระครูสีทา ชยเสโน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เป็นพระกรรมวาจาจารย์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hyperlink r:id="rId80" w:tooltip="พระครูประจักษ์อุบลคุณ (สุ่ย ญาณสโย) (ไม่มีหน้า)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พระครูประจักษ์อุบลคุณ (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สุ่ย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 xml:space="preserve"> 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ญาณส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โย)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เป็นพระอนุสาวนา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จารย์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ได้รับฉายาว่า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ภู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ริทตฺ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โต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แปลว่า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ผู้ให้ปัญญา  ภายหลังได้ทำทัฬหีกรรมที่แพกลางแม่น้ำมูล โดย</w:t>
      </w:r>
      <w:hyperlink r:id="rId81" w:tooltip="พระอาจารย์ม้าว เทวธมฺมี (ไม่มีหน้า)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พระอาจารย์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ม้าว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 xml:space="preserve"> 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เทวธมฺ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มี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เป็นพระอุปัชฌาย์ พระครูวิจิตรธรรมภาณี (จันทร์ 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สิริจนฺ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โท) และ</w:t>
      </w:r>
      <w:hyperlink r:id="rId82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 xml:space="preserve">พระครูวิเวกพุทธกิจ (เสาร์ 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กนฺตสีโล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)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เป็นคู่กรรมวาจาจารย์ ท่านได้ศึกษาในฝ่ายวิปัสสนากรรมฐาน (ธรรมยุต) กับท่านพระอาจารย์เสาร์ 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กนฺตสีโล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ณ วัดเลียบ จังหวัดอุบลราชธานี หลังจากนั้นท่านได้เข้ามาศึกษาพระปริยัติธรรม ณ วัดปทุมวนาราม และได้ศึกษา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>อบรมกับท่านเจ้าคุณอุบาลี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คุณูป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มา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จารย์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(จันทร์ 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สิริจนฺ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โท) วัดบรมนิวาส จากนั้นท่านได้ออกฝึกปฏิบัติ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“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ธุดงค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กรรมฐาน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 xml:space="preserve">”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ตามลำพัง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hyperlink r:id="rId83" w:tooltip="พระอาจารย์มั่น ภูริทตฺโต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พระอาจารย์มั่น ภู</w:t>
        </w:r>
        <w:proofErr w:type="spellStart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ริทตฺ</w:t>
        </w:r>
        <w:proofErr w:type="spellEnd"/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cs/>
          </w:rPr>
          <w:t>โต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ได้ยึดถือ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ธุดงค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วัตร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ด้วยจริย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วัตรปฏิปทางดงาม จนได้รับการยกย่องจากผู้ศรัทธาทั้งหลายว่าเป็นพระผู้เลิศทาง</w:t>
      </w:r>
      <w:proofErr w:type="spellStart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ธุดงค</w:t>
      </w:r>
      <w:proofErr w:type="spellEnd"/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วัตร ท่านวางแนวทางในการปฏิบัติสมถะและวิปัสสนา จนมีพระสงฆ์และฆราวาสเป็นลูกศิษย์จำนวนมาก แนวคำสอนของท่านเป็นที่รู้จักกันดีในนามว่า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คำสอนพระป่า (สายพระอาจารย์มั่น)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</w:rPr>
        <w:t> 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ท่านมรณภาพ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เมื่อมี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อายุ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79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ปี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56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พรรษา ณ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84" w:tooltip="วัดป่าสุทธาวาส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วัดป่าสุทธาวาส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85" w:tooltip="อำเภอเมืองสกลนคร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อำเภอเมืองสกลนคร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  <w:hyperlink r:id="rId86" w:tooltip="จังหวัดสกลนคร" w:history="1">
        <w:r w:rsidRPr="0000188B">
          <w:rPr>
            <w:rStyle w:val="a8"/>
            <w:rFonts w:ascii="TH SarabunPSK" w:hAnsi="TH SarabunPSK" w:cs="TH SarabunPSK"/>
            <w:color w:val="000000" w:themeColor="text1"/>
            <w:sz w:val="32"/>
            <w:szCs w:val="32"/>
            <w:shd w:val="clear" w:color="auto" w:fill="FFFFFF"/>
            <w:cs/>
          </w:rPr>
          <w:t>จังหวัดสกลนคร</w:t>
        </w:r>
      </w:hyperlink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</w:p>
    <w:p w:rsidR="005B0B6B" w:rsidRDefault="005B0B6B" w:rsidP="005B0B6B">
      <w:pPr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</w:t>
      </w:r>
      <w:r w:rsidRPr="0000188B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ในวาระครบรอบ 150 ปีชา</w:t>
      </w:r>
      <w:proofErr w:type="spellStart"/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ตกาล</w:t>
      </w:r>
      <w:proofErr w:type="spellEnd"/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ใน พ.ศ. 2563 องค์การศึกษาวิทยาศาสตร์และวัฒนธรรมแห่งสหประชาชาติ (</w:t>
      </w:r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UNESCO</w:t>
      </w:r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) ได้ประกาศให้ หลวงปู่มั่น  ภู</w:t>
      </w:r>
      <w:proofErr w:type="spellStart"/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ริทัต</w:t>
      </w:r>
      <w:proofErr w:type="spellEnd"/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โต เป็นบุคคลสำคัญของโลก ตามคำเสนอของกระทรวงวัฒนธรรม ในวันที่ 28 </w:t>
      </w:r>
      <w:proofErr w:type="spellStart"/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กรกฏาคม</w:t>
      </w:r>
      <w:proofErr w:type="spellEnd"/>
      <w:r w:rsidRPr="0000188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พ.ศ. 2562</w:t>
      </w: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rPr>
          <w:rFonts w:ascii="TH SarabunPSK" w:hAnsi="TH SarabunPSK" w:cs="TH SarabunPSK"/>
          <w:sz w:val="32"/>
          <w:szCs w:val="32"/>
        </w:rPr>
      </w:pPr>
      <w:r w:rsidRPr="002D6E08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พระโพธิญาณเถร (ชา </w:t>
      </w:r>
      <w:proofErr w:type="spellStart"/>
      <w:r w:rsidRPr="002D6E08">
        <w:rPr>
          <w:rFonts w:ascii="TH SarabunPSK" w:hAnsi="TH SarabunPSK" w:cs="TH SarabunPSK"/>
          <w:b/>
          <w:bCs/>
          <w:sz w:val="32"/>
          <w:szCs w:val="32"/>
          <w:cs/>
        </w:rPr>
        <w:t>สุภทฺ</w:t>
      </w:r>
      <w:proofErr w:type="spellEnd"/>
      <w:r w:rsidRPr="002D6E08">
        <w:rPr>
          <w:rFonts w:ascii="TH SarabunPSK" w:hAnsi="TH SarabunPSK" w:cs="TH SarabunPSK"/>
          <w:b/>
          <w:bCs/>
          <w:sz w:val="32"/>
          <w:szCs w:val="32"/>
          <w:cs/>
        </w:rPr>
        <w:t>โท)</w:t>
      </w:r>
      <w:r w:rsidRPr="002D6E08">
        <w:rPr>
          <w:rFonts w:ascii="TH SarabunPSK" w:hAnsi="TH SarabunPSK" w:cs="TH SarabunPSK"/>
          <w:sz w:val="32"/>
          <w:szCs w:val="32"/>
        </w:rPr>
        <w:t xml:space="preserve">  </w:t>
      </w: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D6E0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96ADA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พระโพธิญาณเถร (ชา </w:t>
      </w:r>
      <w:proofErr w:type="spellStart"/>
      <w:r w:rsidRPr="00396ADA">
        <w:rPr>
          <w:rFonts w:ascii="TH SarabunPSK" w:hAnsi="TH SarabunPSK" w:cs="TH SarabunPSK"/>
          <w:b/>
          <w:bCs/>
          <w:sz w:val="32"/>
          <w:szCs w:val="32"/>
          <w:cs/>
        </w:rPr>
        <w:t>สุภทฺ</w:t>
      </w:r>
      <w:proofErr w:type="spellEnd"/>
      <w:r w:rsidRPr="00396ADA">
        <w:rPr>
          <w:rFonts w:ascii="TH SarabunPSK" w:hAnsi="TH SarabunPSK" w:cs="TH SarabunPSK"/>
          <w:b/>
          <w:bCs/>
          <w:sz w:val="32"/>
          <w:szCs w:val="32"/>
          <w:cs/>
        </w:rPr>
        <w:t>โท)</w:t>
      </w:r>
      <w:r w:rsidRPr="00396ADA">
        <w:rPr>
          <w:rFonts w:ascii="TH SarabunPSK" w:hAnsi="TH SarabunPSK" w:cs="TH SarabunPSK"/>
          <w:sz w:val="32"/>
          <w:szCs w:val="32"/>
        </w:rPr>
        <w:t xml:space="preserve">  </w:t>
      </w:r>
      <w:r w:rsidRPr="00396ADA">
        <w:rPr>
          <w:rFonts w:ascii="TH SarabunPSK" w:hAnsi="TH SarabunPSK" w:cs="TH SarabunPSK"/>
          <w:sz w:val="32"/>
          <w:szCs w:val="32"/>
          <w:cs/>
        </w:rPr>
        <w:t xml:space="preserve">เกิดเมื่อวันที่ </w:t>
      </w:r>
      <w:hyperlink r:id="rId87" w:tooltip="17 มิถุนายน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 xml:space="preserve">17 </w:t>
        </w:r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มิถุนายน</w:t>
        </w:r>
      </w:hyperlink>
      <w:r w:rsidRPr="00396ADA">
        <w:rPr>
          <w:rFonts w:ascii="TH SarabunPSK" w:hAnsi="TH SarabunPSK" w:cs="TH SarabunPSK"/>
          <w:sz w:val="32"/>
          <w:szCs w:val="32"/>
        </w:rPr>
        <w:t> </w:t>
      </w:r>
      <w:hyperlink r:id="rId88" w:tooltip="พ.ศ. 2461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 xml:space="preserve">พ.ศ. </w:t>
        </w:r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2461</w:t>
        </w:r>
      </w:hyperlink>
      <w:r w:rsidRPr="00396ADA">
        <w:rPr>
          <w:rFonts w:ascii="TH SarabunPSK" w:hAnsi="TH SarabunPSK" w:cs="TH SarabunPSK"/>
          <w:sz w:val="32"/>
          <w:szCs w:val="32"/>
        </w:rPr>
        <w:t> </w:t>
      </w:r>
      <w:r w:rsidRPr="00396ADA">
        <w:rPr>
          <w:rFonts w:ascii="TH SarabunPSK" w:hAnsi="TH SarabunPSK" w:cs="TH SarabunPSK"/>
          <w:sz w:val="32"/>
          <w:szCs w:val="32"/>
          <w:cs/>
        </w:rPr>
        <w:t xml:space="preserve"> ณ บ้านจิกก่อ หมู่ที่ </w:t>
      </w:r>
      <w:r w:rsidRPr="00396ADA">
        <w:rPr>
          <w:rFonts w:ascii="TH SarabunPSK" w:hAnsi="TH SarabunPSK" w:cs="TH SarabunPSK"/>
          <w:sz w:val="32"/>
          <w:szCs w:val="32"/>
        </w:rPr>
        <w:t xml:space="preserve">9 </w:t>
      </w:r>
      <w:r w:rsidRPr="00396ADA">
        <w:rPr>
          <w:rFonts w:ascii="TH SarabunPSK" w:hAnsi="TH SarabunPSK" w:cs="TH SarabunPSK"/>
          <w:sz w:val="32"/>
          <w:szCs w:val="32"/>
          <w:cs/>
        </w:rPr>
        <w:t>ตำบลธาตุ</w:t>
      </w:r>
      <w:r w:rsidRPr="00396ADA">
        <w:rPr>
          <w:rFonts w:ascii="TH SarabunPSK" w:hAnsi="TH SarabunPSK" w:cs="TH SarabunPSK"/>
          <w:sz w:val="32"/>
          <w:szCs w:val="32"/>
        </w:rPr>
        <w:t> </w:t>
      </w:r>
      <w:hyperlink r:id="rId89" w:tooltip="อำเภอวารินชำราบ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อำเภอวารินชำราบ</w:t>
        </w:r>
      </w:hyperlink>
      <w:r w:rsidRPr="00396ADA">
        <w:rPr>
          <w:rFonts w:ascii="TH SarabunPSK" w:hAnsi="TH SarabunPSK" w:cs="TH SarabunPSK"/>
          <w:sz w:val="32"/>
          <w:szCs w:val="32"/>
        </w:rPr>
        <w:t> </w:t>
      </w:r>
      <w:hyperlink r:id="rId90" w:tooltip="จังหวัดอุบลราชธานี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จังหวัดอุบลราชธานี</w:t>
        </w:r>
      </w:hyperlink>
      <w:r w:rsidRPr="00396ADA">
        <w:rPr>
          <w:rFonts w:ascii="TH SarabunPSK" w:hAnsi="TH SarabunPSK" w:cs="TH SarabunPSK"/>
          <w:sz w:val="32"/>
          <w:szCs w:val="32"/>
        </w:rPr>
        <w:t> </w:t>
      </w:r>
      <w:r w:rsidRPr="00396ADA">
        <w:rPr>
          <w:rFonts w:ascii="TH SarabunPSK" w:hAnsi="TH SarabunPSK" w:cs="TH SarabunPSK"/>
          <w:sz w:val="32"/>
          <w:szCs w:val="32"/>
          <w:cs/>
        </w:rPr>
        <w:t>บิดา มารดาชื่อนายมา</w:t>
      </w:r>
      <w:r w:rsidRPr="00396AD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6ADA">
        <w:rPr>
          <w:rFonts w:ascii="TH SarabunPSK" w:hAnsi="TH SarabunPSK" w:cs="TH SarabunPSK"/>
          <w:sz w:val="32"/>
          <w:szCs w:val="32"/>
          <w:cs/>
        </w:rPr>
        <w:t xml:space="preserve">นางพิมพ์ ช่วงโชติ มีพี่น้องร่วมบิดามารดาเดียวกันจำนวน </w:t>
      </w:r>
      <w:r w:rsidRPr="00396ADA">
        <w:rPr>
          <w:rFonts w:ascii="TH SarabunPSK" w:hAnsi="TH SarabunPSK" w:cs="TH SarabunPSK"/>
          <w:sz w:val="32"/>
          <w:szCs w:val="32"/>
        </w:rPr>
        <w:t xml:space="preserve">10 </w:t>
      </w:r>
      <w:proofErr w:type="spellStart"/>
      <w:r w:rsidRPr="00396ADA">
        <w:rPr>
          <w:rFonts w:ascii="TH SarabunPSK" w:hAnsi="TH SarabunPSK" w:cs="TH SarabunPSK"/>
          <w:sz w:val="32"/>
          <w:szCs w:val="32"/>
          <w:cs/>
        </w:rPr>
        <w:t>คน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ไ</w:t>
      </w:r>
      <w:proofErr w:type="spellEnd"/>
      <w:r w:rsidRPr="00396AD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proofErr w:type="spellStart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ด้</w:t>
      </w:r>
      <w:proofErr w:type="spellEnd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รับการศึกษาชั้นประถมศึกษา ณ โรงเรียนบ้านก่อ ตำบลธาตุ อำเภอวารินชำราบ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hyperlink r:id="rId91" w:tooltip="จังหวัดอุบลราชธานี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จังหวัดอุบลราชธานี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จนจบชั้นประถมปีที่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1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แล้วได้ลาออกจากโรงเรียน เมื่ออายุ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13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ปี โยมบิดาได้นำไปฝากกับเจ้าอาวาสเพื่อเรียนรู้บุพกิจเบื้องต้นเกี่ยวกับบรรพชาวิธี จึงได้รับอนุญาตให้</w:t>
      </w:r>
      <w:hyperlink r:id="rId92" w:tooltip="บรรพชา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บรรพชา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เป็น สามเณรชา โชติช่วง เมื่อเดือน มีนาคม พ.ศ.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2474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โดยมีท่านพระครูวิจิตรธรรมภาณี (พวง) อดีตเจ้าอาวาส วัดมณีวนาราม อุบลราชธานี เป็นอุปัชฌาย์</w:t>
      </w:r>
      <w:r w:rsidRPr="00396AD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สามเณรชา โชติช่วง ได้อยู่</w:t>
      </w:r>
      <w:hyperlink r:id="rId93" w:tooltip="จำพรรษา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จำพรรษา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และศึกษา</w:t>
      </w:r>
      <w:hyperlink r:id="rId94" w:tooltip="พระปริยัติธรรม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พระปริยัติธรรม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ตลอดจนอยู่ปฏิบัติครูอาจารย์ เป็นเวลา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3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ปี ได้เอาใจใส่ต่อภารกิจของสามเณรท่องสวดมนต์ ทำวัตร ศึกษาหลักสูตรนักธรรมปฏิบัติพระเถระ แล้วจึงได้ลาสิกขาบทมาช่วยบิดามารดาทำไร่ทำนา เมื่ออายุครบ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20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ปีบริบูรณ์ ภาย</w:t>
      </w:r>
      <w:r w:rsidRPr="00396AD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>ได้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อุปสมบทได้เมื่อวันที่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26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เมษายน พ.ศ.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2482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ณ </w:t>
      </w:r>
      <w:proofErr w:type="spellStart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พัทธ</w:t>
      </w:r>
      <w:proofErr w:type="spellEnd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สีมา วัดก่อใน ตำบลธาตุ อำเภอวารินชำราบ อุบลราชธานี</w:t>
      </w:r>
      <w:r w:rsidRPr="00396ADA">
        <w:rPr>
          <w:rFonts w:ascii="TH SarabunPSK" w:hAnsi="TH SarabunPSK" w:cs="TH SarabunPSK" w:hint="cs"/>
          <w:sz w:val="32"/>
          <w:szCs w:val="32"/>
          <w:shd w:val="clear" w:color="auto" w:fill="FFFFFF"/>
          <w:cs/>
        </w:rPr>
        <w:t xml:space="preserve"> โ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ดยออกธุดงค์และศึกษาหาแนวทางปฏิบัติในสำนักต่างๆ เช่น ที่สำนักของ</w:t>
      </w:r>
      <w:hyperlink r:id="rId95" w:tooltip="หลวงพ่อเภา พุทฺธสโร (ไม่มีหน้า)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หลวงพ่อ</w:t>
        </w:r>
        <w:proofErr w:type="spellStart"/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เภา</w:t>
        </w:r>
        <w:proofErr w:type="spellEnd"/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วัดเขาวง</w:t>
      </w:r>
      <w:proofErr w:type="spellStart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กฏ</w:t>
      </w:r>
      <w:proofErr w:type="spellEnd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 จ.ลพบุรี และพระอาจารย์ชาวกัมพูชาที่เป็นพระธุดงค์ซึ่งได้พบกันที่วัดเขาวง</w:t>
      </w:r>
      <w:proofErr w:type="spellStart"/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กฏ</w:t>
      </w:r>
      <w:proofErr w:type="spellEnd"/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hyperlink r:id="rId96" w:tooltip="หลวงปู่กินรี จนฺทิโย (ไม่มีหน้า)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หลวงปู่กินรี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อาจารย์คำดี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hyperlink r:id="rId97" w:tooltip="หลวงปู่ทองรัตน์ กนฺตสีโล (ไม่มีหน้า)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หลวงปู่ทองรัตน์</w:t>
        </w:r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</w:rPr>
          <w:t> </w:t>
        </w:r>
      </w:hyperlink>
      <w:hyperlink r:id="rId98" w:tooltip="หลวงปู่มั่น ภูริทัตโต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พระอาจารย์มั่น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เป็นต้น จนในที่สุดได้รับอาราธนาจากโยมมารดาและพี่ชาย เพื่อกลับไปบ้านเกิด เมื่อ พ.ศ.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2497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ก็ได้ดำเนินการสร้างวัดป่าขึ้น ซึ่งเรารู้จักในปัจจุบัน คือ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hyperlink r:id="rId99" w:tooltip="วัดหนองป่าพง" w:history="1">
        <w:r w:rsidRPr="00396ADA">
          <w:rPr>
            <w:rStyle w:val="a8"/>
            <w:rFonts w:ascii="TH SarabunPSK" w:hAnsi="TH SarabunPSK" w:cs="TH SarabunPSK"/>
            <w:color w:val="auto"/>
            <w:sz w:val="32"/>
            <w:szCs w:val="32"/>
            <w:shd w:val="clear" w:color="auto" w:fill="FFFFFF"/>
            <w:cs/>
          </w:rPr>
          <w:t>วัดหนองป่าพง</w:t>
        </w:r>
      </w:hyperlink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และท่านดำรงตำแหน่งเจ้าอาวาสวัดนี้มาโดยตลอด และถึงแก่มรณภาพเมื่อ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16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มกราคม พ.ศ.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2535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เวลา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05.20 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น. </w:t>
      </w:r>
    </w:p>
    <w:p w:rsidR="005B0B6B" w:rsidRPr="00396ADA" w:rsidRDefault="005B0B6B" w:rsidP="005B0B6B">
      <w:pPr>
        <w:pStyle w:val="a7"/>
        <w:shd w:val="clear" w:color="auto" w:fill="FFFFFF"/>
        <w:spacing w:before="120" w:beforeAutospacing="0" w:after="120" w:afterAutospacing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ที่</w:t>
      </w:r>
      <w:r w:rsidRPr="00396ADA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วัดหนองป่าพง </w:t>
      </w: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jc w:val="thaiDistribute"/>
        <w:rPr>
          <w:rFonts w:ascii="TH SarabunPSK" w:hAnsi="TH SarabunPSK" w:cs="TH SarabunPSK"/>
          <w:sz w:val="32"/>
          <w:szCs w:val="32"/>
        </w:rPr>
      </w:pPr>
      <w:r w:rsidRPr="00396ADA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396ADA">
        <w:rPr>
          <w:rFonts w:ascii="TH SarabunPSK" w:hAnsi="TH SarabunPSK" w:cs="TH SarabunPSK"/>
          <w:sz w:val="32"/>
          <w:szCs w:val="32"/>
          <w:cs/>
        </w:rPr>
        <w:tab/>
        <w:t xml:space="preserve">ขณะมีชีวิตอยู่ท่านได้อุทิศชีวิตเพื่อการปฏิบัติธรรมและเผยแผ่พุทธศาสนา ทั้งแก่ชาวไทยและชาวต่างประเทศ ซึ่งบังเกิดผลทำให้ผลงานที่เป็นประโยชน์อเนกอนันต์แก่พระศาสนา ทั้งที่เป็นพระธรรมเทศนา และสำนักปฏิบัติธรรมในนามวัดสาขาวัดหนองป่าพงมากมาย ซึ่งแม้ท่านจะมรณภาพไป </w:t>
      </w:r>
      <w:proofErr w:type="spellStart"/>
      <w:r w:rsidRPr="00396ADA">
        <w:rPr>
          <w:rFonts w:ascii="TH SarabunPSK" w:hAnsi="TH SarabunPSK" w:cs="TH SarabunPSK"/>
          <w:sz w:val="32"/>
          <w:szCs w:val="32"/>
          <w:cs/>
        </w:rPr>
        <w:t>แต่ศิษ</w:t>
      </w:r>
      <w:proofErr w:type="spellEnd"/>
      <w:r w:rsidRPr="00396ADA">
        <w:rPr>
          <w:rFonts w:ascii="TH SarabunPSK" w:hAnsi="TH SarabunPSK" w:cs="TH SarabunPSK"/>
          <w:sz w:val="32"/>
          <w:szCs w:val="32"/>
          <w:cs/>
        </w:rPr>
        <w:t>ยานุศิษย์ยังคงรักษาแนวทางปฏิบัติธรรมที่ท่านได้สั่งสอนไว้จนถึงปัจจุบัน</w:t>
      </w: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jc w:val="thaiDistribute"/>
        <w:rPr>
          <w:rFonts w:ascii="TH SarabunPSK" w:hAnsi="TH SarabunPSK" w:cs="TH SarabunPSK"/>
          <w:sz w:val="32"/>
          <w:szCs w:val="32"/>
        </w:rPr>
      </w:pP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jc w:val="thaiDistribute"/>
        <w:rPr>
          <w:rFonts w:ascii="TH SarabunPSK" w:hAnsi="TH SarabunPSK" w:cs="TH SarabunPSK"/>
          <w:sz w:val="32"/>
          <w:szCs w:val="32"/>
        </w:rPr>
      </w:pPr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นาง</w:t>
      </w:r>
      <w:proofErr w:type="spellStart"/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>ฉวีวรรณ</w:t>
      </w:r>
      <w:proofErr w:type="spellEnd"/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 xml:space="preserve"> พันธุ</w:t>
      </w:r>
      <w:r w:rsidRPr="00154E2A">
        <w:rPr>
          <w:rFonts w:ascii="TH SarabunPSK" w:hAnsi="TH SarabunPSK" w:cs="TH SarabunPSK"/>
          <w:sz w:val="32"/>
          <w:szCs w:val="32"/>
        </w:rPr>
        <w:t> </w:t>
      </w:r>
    </w:p>
    <w:p w:rsidR="005B0B6B" w:rsidRPr="00154E2A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rPr>
          <w:rFonts w:ascii="TH SarabunPSK" w:hAnsi="TH SarabunPSK" w:cs="TH SarabunPSK"/>
          <w:sz w:val="32"/>
          <w:szCs w:val="32"/>
        </w:rPr>
      </w:pPr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นาง</w:t>
      </w:r>
      <w:proofErr w:type="spellStart"/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>ฉวีวรรณ</w:t>
      </w:r>
      <w:proofErr w:type="spellEnd"/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 xml:space="preserve"> พันธุ</w:t>
      </w:r>
      <w:r w:rsidRPr="00154E2A">
        <w:rPr>
          <w:rFonts w:ascii="TH SarabunPSK" w:hAnsi="TH SarabunPSK" w:cs="TH SarabunPSK"/>
          <w:sz w:val="32"/>
          <w:szCs w:val="32"/>
        </w:rPr>
        <w:t> </w:t>
      </w:r>
      <w:r w:rsidRPr="00154E2A">
        <w:rPr>
          <w:rFonts w:ascii="TH SarabunPSK" w:hAnsi="TH SarabunPSK" w:cs="TH SarabunPSK"/>
          <w:sz w:val="32"/>
          <w:szCs w:val="32"/>
          <w:cs/>
        </w:rPr>
        <w:t>หรือ</w:t>
      </w:r>
      <w:r w:rsidRPr="00154E2A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proofErr w:type="spellStart"/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>ฉวีวรรณ</w:t>
      </w:r>
      <w:proofErr w:type="spellEnd"/>
      <w:r w:rsidRPr="00154E2A">
        <w:rPr>
          <w:rFonts w:ascii="TH SarabunPSK" w:hAnsi="TH SarabunPSK" w:cs="TH SarabunPSK"/>
          <w:b/>
          <w:bCs/>
          <w:sz w:val="32"/>
          <w:szCs w:val="32"/>
          <w:cs/>
        </w:rPr>
        <w:t xml:space="preserve"> ดำเนิน</w:t>
      </w:r>
      <w:r w:rsidRPr="00154E2A">
        <w:rPr>
          <w:rFonts w:ascii="TH SarabunPSK" w:hAnsi="TH SarabunPSK" w:cs="TH SarabunPSK"/>
          <w:sz w:val="32"/>
          <w:szCs w:val="32"/>
        </w:rPr>
        <w:t> </w:t>
      </w:r>
      <w:r w:rsidRPr="00154E2A">
        <w:rPr>
          <w:rFonts w:ascii="TH SarabunPSK" w:hAnsi="TH SarabunPSK" w:cs="TH SarabunPSK"/>
          <w:sz w:val="32"/>
          <w:szCs w:val="32"/>
          <w:cs/>
        </w:rPr>
        <w:t xml:space="preserve">เกิดเมื่อวันที่ </w:t>
      </w:r>
      <w:r w:rsidRPr="00154E2A">
        <w:rPr>
          <w:rFonts w:ascii="TH SarabunPSK" w:hAnsi="TH SarabunPSK" w:cs="TH SarabunPSK"/>
          <w:sz w:val="32"/>
          <w:szCs w:val="32"/>
        </w:rPr>
        <w:t xml:space="preserve">16 </w:t>
      </w:r>
      <w:r w:rsidRPr="00154E2A">
        <w:rPr>
          <w:rFonts w:ascii="TH SarabunPSK" w:hAnsi="TH SarabunPSK" w:cs="TH SarabunPSK"/>
          <w:sz w:val="32"/>
          <w:szCs w:val="32"/>
          <w:cs/>
        </w:rPr>
        <w:t xml:space="preserve">พฤษภาคม พ.ศ. </w:t>
      </w:r>
      <w:r w:rsidRPr="00154E2A">
        <w:rPr>
          <w:rFonts w:ascii="TH SarabunPSK" w:hAnsi="TH SarabunPSK" w:cs="TH SarabunPSK"/>
          <w:sz w:val="32"/>
          <w:szCs w:val="32"/>
        </w:rPr>
        <w:t xml:space="preserve">2488 </w:t>
      </w:r>
      <w:r w:rsidRPr="00154E2A">
        <w:rPr>
          <w:rFonts w:ascii="TH SarabunPSK" w:hAnsi="TH SarabunPSK" w:cs="TH SarabunPSK"/>
          <w:sz w:val="32"/>
          <w:szCs w:val="32"/>
          <w:cs/>
        </w:rPr>
        <w:t>ที่บ้านหนองไหล ตำบลหัวตะพาน</w:t>
      </w:r>
      <w:r w:rsidRPr="00154E2A">
        <w:rPr>
          <w:rFonts w:ascii="TH SarabunPSK" w:hAnsi="TH SarabunPSK" w:cs="TH SarabunPSK"/>
          <w:sz w:val="32"/>
          <w:szCs w:val="32"/>
        </w:rPr>
        <w:t> </w:t>
      </w:r>
      <w:hyperlink r:id="rId100" w:tooltip="อำเภออำนาจเจริญ" w:history="1">
        <w:r w:rsidRPr="00154E2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อำเภออำนาจเจริญ</w:t>
        </w:r>
      </w:hyperlink>
      <w:r w:rsidRPr="00154E2A">
        <w:rPr>
          <w:rFonts w:ascii="TH SarabunPSK" w:hAnsi="TH SarabunPSK" w:cs="TH SarabunPSK"/>
          <w:sz w:val="32"/>
          <w:szCs w:val="32"/>
        </w:rPr>
        <w:t> </w:t>
      </w:r>
      <w:hyperlink r:id="rId101" w:tooltip="จังหวัดอุบลราชธานี" w:history="1">
        <w:r w:rsidRPr="00154E2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จังหวัดอุบลราชธานี</w:t>
        </w:r>
      </w:hyperlink>
      <w:r w:rsidRPr="00154E2A">
        <w:rPr>
          <w:rFonts w:ascii="TH SarabunPSK" w:hAnsi="TH SarabunPSK" w:cs="TH SarabunPSK"/>
          <w:sz w:val="32"/>
          <w:szCs w:val="32"/>
        </w:rPr>
        <w:t> </w:t>
      </w:r>
      <w:r>
        <w:rPr>
          <w:rFonts w:ascii="TH SarabunPSK" w:hAnsi="TH SarabunPSK" w:cs="TH SarabunPSK" w:hint="cs"/>
          <w:sz w:val="32"/>
          <w:szCs w:val="32"/>
          <w:cs/>
        </w:rPr>
        <w:t>เป็นบุตรสาวของ</w:t>
      </w:r>
      <w:r w:rsidRPr="00154E2A">
        <w:rPr>
          <w:rFonts w:ascii="TH SarabunPSK" w:hAnsi="TH SarabunPSK" w:cs="TH SarabunPSK"/>
          <w:sz w:val="32"/>
          <w:szCs w:val="32"/>
          <w:cs/>
        </w:rPr>
        <w:t xml:space="preserve"> นายชาลี นางแก้ว ดำเนิน ด้านชีวิตครอบครัว สมรสกับ นายโกมิ</w:t>
      </w:r>
      <w:proofErr w:type="spellStart"/>
      <w:r w:rsidRPr="00154E2A">
        <w:rPr>
          <w:rFonts w:ascii="TH SarabunPSK" w:hAnsi="TH SarabunPSK" w:cs="TH SarabunPSK"/>
          <w:sz w:val="32"/>
          <w:szCs w:val="32"/>
          <w:cs/>
        </w:rPr>
        <w:t>นทร์</w:t>
      </w:r>
      <w:proofErr w:type="spellEnd"/>
      <w:r w:rsidRPr="00154E2A">
        <w:rPr>
          <w:rFonts w:ascii="TH SarabunPSK" w:hAnsi="TH SarabunPSK" w:cs="TH SarabunPSK"/>
          <w:sz w:val="32"/>
          <w:szCs w:val="32"/>
          <w:cs/>
        </w:rPr>
        <w:t xml:space="preserve"> พันธุ มีบุตร-ธิดา </w:t>
      </w:r>
      <w:r w:rsidRPr="00154E2A">
        <w:rPr>
          <w:rFonts w:ascii="TH SarabunPSK" w:hAnsi="TH SarabunPSK" w:cs="TH SarabunPSK"/>
          <w:sz w:val="32"/>
          <w:szCs w:val="32"/>
        </w:rPr>
        <w:t xml:space="preserve">2 </w:t>
      </w:r>
      <w:r w:rsidRPr="00154E2A">
        <w:rPr>
          <w:rFonts w:ascii="TH SarabunPSK" w:hAnsi="TH SarabunPSK" w:cs="TH SarabunPSK"/>
          <w:sz w:val="32"/>
          <w:szCs w:val="32"/>
          <w:cs/>
        </w:rPr>
        <w:t xml:space="preserve">คน  </w:t>
      </w:r>
    </w:p>
    <w:p w:rsidR="005B0B6B" w:rsidRPr="00154E2A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1320"/>
        <w:rPr>
          <w:rFonts w:ascii="TH SarabunPSK" w:hAnsi="TH SarabunPSK" w:cs="TH SarabunPSK"/>
          <w:sz w:val="32"/>
          <w:szCs w:val="32"/>
          <w:cs/>
        </w:rPr>
      </w:pPr>
      <w:r w:rsidRPr="00154E2A">
        <w:rPr>
          <w:rFonts w:ascii="TH SarabunPSK" w:hAnsi="TH SarabunPSK" w:cs="TH SarabunPSK"/>
          <w:sz w:val="32"/>
          <w:szCs w:val="32"/>
          <w:cs/>
        </w:rPr>
        <w:t>นาง</w:t>
      </w:r>
      <w:proofErr w:type="spellStart"/>
      <w:r w:rsidRPr="00154E2A">
        <w:rPr>
          <w:rFonts w:ascii="TH SarabunPSK" w:hAnsi="TH SarabunPSK" w:cs="TH SarabunPSK"/>
          <w:sz w:val="32"/>
          <w:szCs w:val="32"/>
          <w:cs/>
        </w:rPr>
        <w:t>ฉวีวรรณ</w:t>
      </w:r>
      <w:proofErr w:type="spellEnd"/>
      <w:r w:rsidRPr="00154E2A">
        <w:rPr>
          <w:rFonts w:ascii="TH SarabunPSK" w:hAnsi="TH SarabunPSK" w:cs="TH SarabunPSK"/>
          <w:sz w:val="32"/>
          <w:szCs w:val="32"/>
          <w:cs/>
        </w:rPr>
        <w:t xml:space="preserve"> พันธุ เป็นศิลปินหมอลำที่มีความสามารถโดดเด่น มีไหวพริบปฏิภาณเฉียบแหลมได้รับการฝึกฝนเรื่องหมอลำจากบิดา ญาติ และหมอลำที่มีชื่อเสียงโด่งดังในอดีตหลายท่าน ซึ่งความจัดเจนเรื่องหมดลำที่ฝึกฝนมาตั้งแต่อายุยังน้อย ทำให้เป็นหมอลำที่มีความสามารถสูงทั้งด้านการประพันธ์กลอนลำ ประดิษฐ์ท่ารำ ได้รับการยกย่องว่าเป็นเป็นราชินีหมอลำคนแรกของประเทศไทยเคยเป็นนางเอกหมอลำ คณะรังสิ</w:t>
      </w:r>
      <w:proofErr w:type="spellStart"/>
      <w:r w:rsidRPr="00154E2A">
        <w:rPr>
          <w:rFonts w:ascii="TH SarabunPSK" w:hAnsi="TH SarabunPSK" w:cs="TH SarabunPSK"/>
          <w:sz w:val="32"/>
          <w:szCs w:val="32"/>
          <w:cs/>
        </w:rPr>
        <w:t>มันต์</w:t>
      </w:r>
      <w:proofErr w:type="spellEnd"/>
      <w:r w:rsidRPr="00154E2A">
        <w:rPr>
          <w:rFonts w:ascii="TH SarabunPSK" w:hAnsi="TH SarabunPSK" w:cs="TH SarabunPSK"/>
          <w:sz w:val="32"/>
          <w:szCs w:val="32"/>
          <w:cs/>
        </w:rPr>
        <w:t xml:space="preserve"> คู่กับ</w:t>
      </w:r>
      <w:r w:rsidRPr="00154E2A">
        <w:rPr>
          <w:rFonts w:ascii="TH SarabunPSK" w:hAnsi="TH SarabunPSK" w:cs="TH SarabunPSK"/>
          <w:sz w:val="32"/>
          <w:szCs w:val="32"/>
        </w:rPr>
        <w:t> </w:t>
      </w:r>
      <w:hyperlink r:id="rId102" w:tooltip="ทองคำ เพ็งดี (ไม่มีหน้า)" w:history="1">
        <w:r w:rsidRPr="00154E2A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ทองคำ เพ็งดี</w:t>
        </w:r>
      </w:hyperlink>
      <w:r w:rsidRPr="00154E2A">
        <w:rPr>
          <w:rFonts w:ascii="TH SarabunPSK" w:hAnsi="TH SarabunPSK" w:cs="TH SarabunPSK"/>
          <w:sz w:val="32"/>
          <w:szCs w:val="32"/>
        </w:rPr>
        <w:t> </w:t>
      </w:r>
      <w:r w:rsidRPr="00154E2A">
        <w:rPr>
          <w:rFonts w:ascii="TH SarabunPSK" w:hAnsi="TH SarabunPSK" w:cs="TH SarabunPSK"/>
          <w:sz w:val="32"/>
          <w:szCs w:val="32"/>
          <w:cs/>
        </w:rPr>
        <w:t xml:space="preserve">ซึ่งโด่งดังมากในราว พ.ศ. </w:t>
      </w:r>
      <w:r w:rsidRPr="00154E2A">
        <w:rPr>
          <w:rFonts w:ascii="TH SarabunPSK" w:hAnsi="TH SarabunPSK" w:cs="TH SarabunPSK"/>
          <w:sz w:val="32"/>
          <w:szCs w:val="32"/>
        </w:rPr>
        <w:t xml:space="preserve">2508 - 2513 </w:t>
      </w:r>
      <w:r w:rsidRPr="00154E2A">
        <w:rPr>
          <w:rFonts w:ascii="TH SarabunPSK" w:hAnsi="TH SarabunPSK" w:cs="TH SarabunPSK"/>
          <w:sz w:val="32"/>
          <w:szCs w:val="32"/>
          <w:cs/>
        </w:rPr>
        <w:t>ได้เป็นผู้ถ่ายทอดวิชาการแสดงพื้นบ้านในวิทยาลัยนาฏ</w:t>
      </w:r>
      <w:proofErr w:type="spellStart"/>
      <w:r w:rsidRPr="00154E2A">
        <w:rPr>
          <w:rFonts w:ascii="TH SarabunPSK" w:hAnsi="TH SarabunPSK" w:cs="TH SarabunPSK"/>
          <w:sz w:val="32"/>
          <w:szCs w:val="32"/>
          <w:cs/>
        </w:rPr>
        <w:t>ศิลป</w:t>
      </w:r>
      <w:proofErr w:type="spellEnd"/>
      <w:r w:rsidRPr="00154E2A">
        <w:rPr>
          <w:rFonts w:ascii="TH SarabunPSK" w:hAnsi="TH SarabunPSK" w:cs="TH SarabunPSK"/>
          <w:sz w:val="32"/>
          <w:szCs w:val="32"/>
          <w:cs/>
        </w:rPr>
        <w:t>ร้อยเอ็ด และเป็นวิทยากรให้กับสถาบันการศึกษาต่างๆ ตลอดมา</w:t>
      </w:r>
    </w:p>
    <w:p w:rsidR="005B0B6B" w:rsidRPr="00154E2A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1320"/>
        <w:rPr>
          <w:rFonts w:ascii="TH SarabunPSK" w:hAnsi="TH SarabunPSK" w:cs="TH SarabunPSK"/>
          <w:sz w:val="32"/>
          <w:szCs w:val="32"/>
        </w:rPr>
      </w:pPr>
      <w:r w:rsidRPr="00154E2A">
        <w:rPr>
          <w:rFonts w:ascii="TH SarabunPSK" w:hAnsi="TH SarabunPSK" w:cs="TH SarabunPSK"/>
          <w:color w:val="000000"/>
          <w:sz w:val="32"/>
          <w:szCs w:val="32"/>
          <w:cs/>
        </w:rPr>
        <w:t>นาง</w:t>
      </w:r>
      <w:proofErr w:type="spellStart"/>
      <w:r w:rsidRPr="00154E2A">
        <w:rPr>
          <w:rFonts w:ascii="TH SarabunPSK" w:hAnsi="TH SarabunPSK" w:cs="TH SarabunPSK"/>
          <w:color w:val="000000"/>
          <w:sz w:val="32"/>
          <w:szCs w:val="32"/>
          <w:cs/>
        </w:rPr>
        <w:t>ฉวีวรรณ</w:t>
      </w:r>
      <w:proofErr w:type="spellEnd"/>
      <w:r w:rsidRPr="00154E2A">
        <w:rPr>
          <w:rFonts w:ascii="TH SarabunPSK" w:hAnsi="TH SarabunPSK" w:cs="TH SarabunPSK"/>
          <w:color w:val="000000"/>
          <w:sz w:val="32"/>
          <w:szCs w:val="32"/>
          <w:cs/>
        </w:rPr>
        <w:t xml:space="preserve"> พันธุ จึงได้รับการยกย่องเชิดชูเกียรติเป็นศิลปินแห่งชาติสาขาศิลปะการแสดง (หมอลำ) ประจำปีพุทธศักราช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2536</w:t>
      </w:r>
    </w:p>
    <w:p w:rsidR="005B0B6B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600"/>
        <w:jc w:val="thaiDistribute"/>
        <w:rPr>
          <w:rFonts w:ascii="TH SarabunPSK" w:hAnsi="TH SarabunPSK" w:cs="TH SarabunPSK"/>
          <w:sz w:val="32"/>
          <w:szCs w:val="32"/>
        </w:rPr>
      </w:pPr>
      <w:r w:rsidRPr="00154E2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54E2A">
        <w:rPr>
          <w:rFonts w:ascii="TH SarabunPSK" w:hAnsi="TH SarabunPSK" w:cs="TH SarabunPSK"/>
          <w:sz w:val="32"/>
          <w:szCs w:val="32"/>
          <w:cs/>
        </w:rPr>
        <w:tab/>
        <w:t xml:space="preserve">         </w:t>
      </w:r>
    </w:p>
    <w:p w:rsidR="005B0B6B" w:rsidRPr="00F97836" w:rsidRDefault="005B0B6B" w:rsidP="005B0B6B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  <w:r w:rsidRPr="00F97836">
        <w:rPr>
          <w:rFonts w:ascii="TH SarabunIT๙" w:hAnsi="TH SarabunIT๙" w:cs="TH SarabunIT๙"/>
          <w:b/>
          <w:bCs/>
          <w:sz w:val="32"/>
          <w:szCs w:val="32"/>
          <w:cs/>
        </w:rPr>
        <w:t>นายฉลาด ส่งเสริม (ป.ฉลาดน้อย)</w:t>
      </w:r>
    </w:p>
    <w:p w:rsidR="005B0B6B" w:rsidRDefault="005B0B6B" w:rsidP="005B0B6B">
      <w:pPr>
        <w:pStyle w:val="a7"/>
        <w:spacing w:before="0" w:beforeAutospacing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นายฉลาด  ส่งเสริม </w:t>
      </w:r>
      <w:r w:rsidRPr="00F97836">
        <w:rPr>
          <w:rFonts w:ascii="TH SarabunIT๙" w:hAnsi="TH SarabunIT๙" w:cs="TH SarabunIT๙"/>
          <w:sz w:val="32"/>
          <w:szCs w:val="32"/>
          <w:cs/>
        </w:rPr>
        <w:t xml:space="preserve">เกิดวันที่ </w:t>
      </w:r>
      <w:r>
        <w:rPr>
          <w:rFonts w:ascii="TH SarabunIT๙" w:hAnsi="TH SarabunIT๙" w:cs="TH SarabunIT๙"/>
          <w:sz w:val="32"/>
          <w:szCs w:val="32"/>
          <w:cs/>
        </w:rPr>
        <w:t>19</w:t>
      </w:r>
      <w:r w:rsidRPr="00F97836">
        <w:rPr>
          <w:rFonts w:ascii="TH SarabunIT๙" w:hAnsi="TH SarabunIT๙" w:cs="TH SarabunIT๙"/>
          <w:sz w:val="32"/>
          <w:szCs w:val="32"/>
          <w:cs/>
        </w:rPr>
        <w:t xml:space="preserve"> กุมภาพันธ์ พ.ศ. </w:t>
      </w:r>
      <w:r>
        <w:rPr>
          <w:rFonts w:ascii="TH SarabunIT๙" w:hAnsi="TH SarabunIT๙" w:cs="TH SarabunIT๙"/>
          <w:sz w:val="32"/>
          <w:szCs w:val="32"/>
          <w:cs/>
        </w:rPr>
        <w:t>2490</w:t>
      </w:r>
      <w:r w:rsidRPr="00F97836">
        <w:rPr>
          <w:rFonts w:ascii="TH SarabunIT๙" w:hAnsi="TH SarabunIT๙" w:cs="TH SarabunIT๙"/>
          <w:sz w:val="32"/>
          <w:szCs w:val="32"/>
          <w:cs/>
        </w:rPr>
        <w:t xml:space="preserve"> ที่บ้านหนองบ่อ 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ตําบล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 xml:space="preserve">หนองบ่อ 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อําเภอ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>เมือง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อบล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 xml:space="preserve">ราชธานี จังหวัดอุบลราชธานี เป็นบุตรของนายโก่น และนางจันทร์ ส่งเสริม มีพี่น้องร่วมบิดามารดา 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จํานวน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7</w:t>
      </w:r>
      <w:r w:rsidRPr="00F97836">
        <w:rPr>
          <w:rFonts w:ascii="TH SarabunIT๙" w:hAnsi="TH SarabunIT๙" w:cs="TH SarabunIT๙"/>
          <w:sz w:val="32"/>
          <w:szCs w:val="32"/>
          <w:cs/>
        </w:rPr>
        <w:t xml:space="preserve"> คน  </w:t>
      </w:r>
      <w:r>
        <w:rPr>
          <w:rFonts w:ascii="TH SarabunIT๙" w:hAnsi="TH SarabunIT๙" w:cs="TH SarabunIT๙" w:hint="cs"/>
          <w:sz w:val="32"/>
          <w:szCs w:val="32"/>
          <w:cs/>
        </w:rPr>
        <w:t>ในวัยเด็กได้บรรพชาเป็นสามเณรได้ฝึกหัดการเทศน์มหาชาติทำนองพื้นเมืองจนเป็นที่ชื่นชมของผู้ฟัง เมื่อลาสิกขาได้ไปฝึกหัดหมอลำกลอนจากหมอลำสุวรรณ  ติ่งทอง และได้ร่วมแสดงหมอลำ คณะ ก สำราญศิลป์ และได้ร่วมแสดงกับหมอลำคณะต่างๆ จนมีชื่อเสียงเป็นที่รู้จักทั่วไป</w:t>
      </w:r>
    </w:p>
    <w:p w:rsidR="005B0B6B" w:rsidRPr="00F97836" w:rsidRDefault="005B0B6B" w:rsidP="005B0B6B">
      <w:pPr>
        <w:pStyle w:val="a7"/>
        <w:spacing w:before="0" w:beforeAutospacing="0" w:afterAutospacing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ab/>
        <w:t>นายฉลาด ส่งเสริม</w:t>
      </w:r>
      <w:r w:rsidRPr="00F97836">
        <w:rPr>
          <w:rFonts w:ascii="TH SarabunIT๙" w:hAnsi="TH SarabunIT๙" w:cs="TH SarabunIT๙"/>
          <w:sz w:val="32"/>
          <w:szCs w:val="32"/>
          <w:cs/>
        </w:rPr>
        <w:t>เป็นผู้สร้างสรรค์ผลงานดีเด่นในด้านศิลปวัฒนธรรม สาขาศิลปะการแสดง หมอลำ ได้รับรางวัลจากหน่วยงานต่างๆ เป็น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ผู้ทํา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>คุณประโยชน์เพื่อสังคมด้วยการช่วยเหลือหน่วยราชการ และองค์กรเอกชนในด้าน ต่างๆ จนได้รับการเสนอชื่อเป็น</w:t>
      </w:r>
      <w:r w:rsidRPr="00F97836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97836">
        <w:rPr>
          <w:rFonts w:ascii="TH SarabunIT๙" w:hAnsi="TH SarabunIT๙" w:cs="TH SarabunIT๙"/>
          <w:sz w:val="32"/>
          <w:szCs w:val="32"/>
        </w:rPr>
        <w:t>“</w:t>
      </w:r>
      <w:r w:rsidRPr="00F97836">
        <w:rPr>
          <w:rFonts w:ascii="TH SarabunIT๙" w:hAnsi="TH SarabunIT๙" w:cs="TH SarabunIT๙"/>
          <w:sz w:val="32"/>
          <w:szCs w:val="32"/>
          <w:cs/>
        </w:rPr>
        <w:t>ศิลปินแห่งชาติ</w:t>
      </w:r>
      <w:r w:rsidRPr="00F97836">
        <w:rPr>
          <w:rFonts w:ascii="TH SarabunIT๙" w:hAnsi="TH SarabunIT๙" w:cs="TH SarabunIT๙"/>
          <w:sz w:val="32"/>
          <w:szCs w:val="32"/>
        </w:rPr>
        <w:t>”</w:t>
      </w:r>
      <w:r w:rsidRPr="00F97836">
        <w:rPr>
          <w:rFonts w:ascii="TH SarabunIT๙" w:hAnsi="TH SarabunIT๙" w:cs="TH SarabunIT๙"/>
          <w:sz w:val="32"/>
          <w:szCs w:val="32"/>
          <w:cs/>
        </w:rPr>
        <w:t xml:space="preserve"> สาขาศิลปะการแสดงพื้นบ้าน (หมอ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ลํา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>) จาก</w:t>
      </w:r>
      <w:proofErr w:type="spellStart"/>
      <w:r w:rsidRPr="00F97836">
        <w:rPr>
          <w:rFonts w:ascii="TH SarabunIT๙" w:hAnsi="TH SarabunIT๙" w:cs="TH SarabunIT๙"/>
          <w:sz w:val="32"/>
          <w:szCs w:val="32"/>
          <w:cs/>
        </w:rPr>
        <w:t>สํานักงาน</w:t>
      </w:r>
      <w:proofErr w:type="spellEnd"/>
      <w:r w:rsidRPr="00F97836">
        <w:rPr>
          <w:rFonts w:ascii="TH SarabunIT๙" w:hAnsi="TH SarabunIT๙" w:cs="TH SarabunIT๙"/>
          <w:sz w:val="32"/>
          <w:szCs w:val="32"/>
          <w:cs/>
        </w:rPr>
        <w:t>คณะกรรมการวัฒนธรรมแห่งชาติ ในปี พ</w:t>
      </w:r>
      <w:r w:rsidRPr="00F97836">
        <w:rPr>
          <w:rFonts w:ascii="TH SarabunIT๙" w:hAnsi="TH SarabunIT๙" w:cs="TH SarabunIT๙"/>
          <w:sz w:val="32"/>
          <w:szCs w:val="32"/>
        </w:rPr>
        <w:t>.</w:t>
      </w:r>
      <w:r w:rsidRPr="00F97836">
        <w:rPr>
          <w:rFonts w:ascii="TH SarabunIT๙" w:hAnsi="TH SarabunIT๙" w:cs="TH SarabunIT๙"/>
          <w:sz w:val="32"/>
          <w:szCs w:val="32"/>
          <w:cs/>
        </w:rPr>
        <w:t>ศ</w:t>
      </w:r>
      <w:r w:rsidRPr="00F97836">
        <w:rPr>
          <w:rFonts w:ascii="TH SarabunIT๙" w:hAnsi="TH SarabunIT๙" w:cs="TH SarabunIT๙"/>
          <w:sz w:val="32"/>
          <w:szCs w:val="32"/>
        </w:rPr>
        <w:t>.</w:t>
      </w:r>
      <w:r w:rsidRPr="00F97836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/>
          <w:sz w:val="32"/>
          <w:szCs w:val="32"/>
          <w:cs/>
        </w:rPr>
        <w:t>2549</w:t>
      </w:r>
    </w:p>
    <w:p w:rsidR="005B0B6B" w:rsidRPr="00F97836" w:rsidRDefault="005B0B6B" w:rsidP="005B0B6B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5B0B6B" w:rsidRDefault="005B0B6B" w:rsidP="005B0B6B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  <w:r w:rsidRPr="00F97836">
        <w:rPr>
          <w:rFonts w:ascii="TH SarabunIT๙" w:hAnsi="TH SarabunIT๙" w:cs="TH SarabunIT๙"/>
          <w:b/>
          <w:bCs/>
          <w:sz w:val="32"/>
          <w:szCs w:val="32"/>
          <w:cs/>
        </w:rPr>
        <w:t>นางนิตยา รากแก่น</w:t>
      </w:r>
      <w:r w:rsidRPr="00F97836">
        <w:rPr>
          <w:rFonts w:ascii="TH SarabunIT๙" w:hAnsi="TH SarabunIT๙" w:cs="TH SarabunIT๙"/>
          <w:b/>
          <w:bCs/>
          <w:sz w:val="32"/>
          <w:szCs w:val="32"/>
        </w:rPr>
        <w:t xml:space="preserve"> (</w:t>
      </w:r>
      <w:r w:rsidRPr="00F97836">
        <w:rPr>
          <w:rFonts w:ascii="TH SarabunIT๙" w:hAnsi="TH SarabunIT๙" w:cs="TH SarabunIT๙"/>
          <w:b/>
          <w:bCs/>
          <w:sz w:val="32"/>
          <w:szCs w:val="32"/>
          <w:cs/>
        </w:rPr>
        <w:t>บานเย็น รากแก่น</w:t>
      </w:r>
      <w:r w:rsidRPr="00F97836">
        <w:rPr>
          <w:rFonts w:ascii="TH SarabunIT๙" w:hAnsi="TH SarabunIT๙" w:cs="TH SarabunIT๙"/>
          <w:b/>
          <w:bCs/>
          <w:sz w:val="32"/>
          <w:szCs w:val="32"/>
        </w:rPr>
        <w:t>)</w:t>
      </w:r>
    </w:p>
    <w:p w:rsidR="005B0B6B" w:rsidRPr="00C80E39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13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80E39">
        <w:rPr>
          <w:rFonts w:ascii="TH SarabunPSK" w:hAnsi="TH SarabunPSK" w:cs="TH SarabunPSK"/>
          <w:sz w:val="32"/>
          <w:szCs w:val="32"/>
          <w:cs/>
        </w:rPr>
        <w:t>นางนิตยา รากแก่น เกิดเมื่อวันที่</w:t>
      </w:r>
      <w:r w:rsidRPr="00C80E39">
        <w:rPr>
          <w:rFonts w:ascii="TH SarabunPSK" w:hAnsi="TH SarabunPSK" w:cs="TH SarabunPSK"/>
          <w:sz w:val="32"/>
          <w:szCs w:val="32"/>
        </w:rPr>
        <w:t> </w:t>
      </w:r>
      <w:hyperlink r:id="rId103" w:tooltip="14 ตุลาคม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 xml:space="preserve">14 </w:t>
        </w:r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ตุลาคม</w:t>
        </w:r>
      </w:hyperlink>
      <w:r w:rsidRPr="00C80E39">
        <w:rPr>
          <w:rFonts w:ascii="TH SarabunPSK" w:hAnsi="TH SarabunPSK" w:cs="TH SarabunPSK"/>
          <w:sz w:val="32"/>
          <w:szCs w:val="32"/>
        </w:rPr>
        <w:t> </w:t>
      </w:r>
      <w:hyperlink r:id="rId104" w:tooltip="พ.ศ. 2495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 xml:space="preserve">พ.ศ. </w:t>
        </w:r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</w:rPr>
          <w:t>2495</w:t>
        </w:r>
      </w:hyperlink>
      <w:r w:rsidRPr="00C80E39">
        <w:rPr>
          <w:rFonts w:ascii="TH SarabunPSK" w:hAnsi="TH SarabunPSK" w:cs="TH SarabunPSK"/>
          <w:sz w:val="32"/>
          <w:szCs w:val="32"/>
        </w:rPr>
        <w:t> </w:t>
      </w:r>
      <w:r w:rsidRPr="00C80E39">
        <w:rPr>
          <w:rFonts w:ascii="TH SarabunPSK" w:hAnsi="TH SarabunPSK" w:cs="TH SarabunPSK"/>
          <w:sz w:val="32"/>
          <w:szCs w:val="32"/>
          <w:cs/>
        </w:rPr>
        <w:t>ที่บ้านกุดกลอย ตำบลโนนสวาง อำเภอตระการพืชผล (ปัจจุบันคือ</w:t>
      </w:r>
      <w:r w:rsidRPr="00C80E39">
        <w:rPr>
          <w:rFonts w:ascii="TH SarabunPSK" w:hAnsi="TH SarabunPSK" w:cs="TH SarabunPSK"/>
          <w:sz w:val="32"/>
          <w:szCs w:val="32"/>
        </w:rPr>
        <w:t> </w:t>
      </w:r>
      <w:hyperlink r:id="rId105" w:tooltip="อำเภอกุดข้าวปุ้น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อำเภอกุด</w:t>
        </w:r>
        <w:proofErr w:type="spellStart"/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ข้าวปุ้น</w:t>
        </w:r>
        <w:proofErr w:type="spellEnd"/>
      </w:hyperlink>
      <w:r w:rsidRPr="00C80E39">
        <w:rPr>
          <w:rFonts w:ascii="TH SarabunPSK" w:hAnsi="TH SarabunPSK" w:cs="TH SarabunPSK"/>
          <w:sz w:val="32"/>
          <w:szCs w:val="32"/>
        </w:rPr>
        <w:t>) </w:t>
      </w:r>
      <w:hyperlink r:id="rId106" w:tooltip="จังหวัดอุบลราชธานี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จังหวัดอุบลราชธานี</w:t>
        </w:r>
      </w:hyperlink>
      <w:r w:rsidRPr="00C80E39">
        <w:rPr>
          <w:rFonts w:ascii="TH SarabunPSK" w:hAnsi="TH SarabunPSK" w:cs="TH SarabunPSK"/>
          <w:sz w:val="32"/>
          <w:szCs w:val="32"/>
        </w:rPr>
        <w:t> </w:t>
      </w:r>
      <w:r w:rsidRPr="00C80E39">
        <w:rPr>
          <w:rFonts w:ascii="TH SarabunPSK" w:hAnsi="TH SarabunPSK" w:cs="TH SarabunPSK"/>
          <w:sz w:val="32"/>
          <w:szCs w:val="32"/>
          <w:cs/>
        </w:rPr>
        <w:t>เป็นบุตรของนายสุดตา และนางเห</w:t>
      </w:r>
      <w:proofErr w:type="spellStart"/>
      <w:r w:rsidRPr="00C80E39">
        <w:rPr>
          <w:rFonts w:ascii="TH SarabunPSK" w:hAnsi="TH SarabunPSK" w:cs="TH SarabunPSK"/>
          <w:sz w:val="32"/>
          <w:szCs w:val="32"/>
          <w:cs/>
        </w:rPr>
        <w:t>มือย</w:t>
      </w:r>
      <w:proofErr w:type="spellEnd"/>
      <w:r w:rsidRPr="00C80E39">
        <w:rPr>
          <w:rFonts w:ascii="TH SarabunPSK" w:hAnsi="TH SarabunPSK" w:cs="TH SarabunPSK"/>
          <w:sz w:val="32"/>
          <w:szCs w:val="32"/>
          <w:cs/>
        </w:rPr>
        <w:t xml:space="preserve"> รากแก่น</w:t>
      </w:r>
      <w:r w:rsidRPr="00C80E39">
        <w:rPr>
          <w:rFonts w:ascii="TH SarabunPSK" w:hAnsi="TH SarabunPSK" w:cs="TH SarabunPSK"/>
          <w:sz w:val="32"/>
          <w:szCs w:val="32"/>
        </w:rPr>
        <w:t xml:space="preserve"> 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สมรสกับ นายเทพบุตร วิมลชัยฤกษ์ มีบุตรด้วยกัน </w:t>
      </w:r>
      <w:r w:rsidRPr="00C80E39">
        <w:rPr>
          <w:rFonts w:ascii="TH SarabunPSK" w:hAnsi="TH SarabunPSK" w:cs="TH SarabunPSK"/>
          <w:sz w:val="32"/>
          <w:szCs w:val="32"/>
        </w:rPr>
        <w:t xml:space="preserve">3 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คน เป็นหญิง </w:t>
      </w:r>
      <w:r w:rsidRPr="00C80E39">
        <w:rPr>
          <w:rFonts w:ascii="TH SarabunPSK" w:hAnsi="TH SarabunPSK" w:cs="TH SarabunPSK"/>
          <w:sz w:val="32"/>
          <w:szCs w:val="32"/>
        </w:rPr>
        <w:t xml:space="preserve">2 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คน ชาย </w:t>
      </w:r>
      <w:r w:rsidRPr="00C80E39">
        <w:rPr>
          <w:rFonts w:ascii="TH SarabunPSK" w:hAnsi="TH SarabunPSK" w:cs="TH SarabunPSK"/>
          <w:sz w:val="32"/>
          <w:szCs w:val="32"/>
        </w:rPr>
        <w:t xml:space="preserve">1 </w:t>
      </w:r>
      <w:r w:rsidRPr="00C80E39">
        <w:rPr>
          <w:rFonts w:ascii="TH SarabunPSK" w:hAnsi="TH SarabunPSK" w:cs="TH SarabunPSK"/>
          <w:sz w:val="32"/>
          <w:szCs w:val="32"/>
          <w:cs/>
        </w:rPr>
        <w:t>คน</w:t>
      </w:r>
    </w:p>
    <w:p w:rsidR="005B0B6B" w:rsidRPr="00C80E39" w:rsidRDefault="005B0B6B" w:rsidP="005B0B6B">
      <w:pPr>
        <w:pStyle w:val="a7"/>
        <w:shd w:val="clear" w:color="auto" w:fill="FFFFFF"/>
        <w:spacing w:before="120" w:beforeAutospacing="0" w:after="120" w:afterAutospacing="0"/>
        <w:ind w:firstLine="1320"/>
        <w:jc w:val="thaiDistribute"/>
        <w:rPr>
          <w:rFonts w:ascii="TH SarabunPSK" w:hAnsi="TH SarabunPSK" w:cs="TH SarabunPSK"/>
          <w:sz w:val="32"/>
          <w:szCs w:val="32"/>
        </w:rPr>
      </w:pPr>
      <w:r w:rsidRPr="00C80E39">
        <w:rPr>
          <w:rFonts w:ascii="TH SarabunPSK" w:hAnsi="TH SarabunPSK" w:cs="TH SarabunPSK"/>
          <w:sz w:val="32"/>
          <w:szCs w:val="32"/>
          <w:cs/>
        </w:rPr>
        <w:t xml:space="preserve"> หลังจบการศึกษาระดับ</w:t>
      </w:r>
      <w:hyperlink r:id="rId107" w:tooltip="ประถมศึกษา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ประถมศึกษา</w:t>
        </w:r>
      </w:hyperlink>
      <w:r w:rsidRPr="00C80E39">
        <w:rPr>
          <w:rFonts w:ascii="TH SarabunPSK" w:hAnsi="TH SarabunPSK" w:cs="TH SarabunPSK"/>
          <w:sz w:val="32"/>
          <w:szCs w:val="32"/>
          <w:cs/>
        </w:rPr>
        <w:t xml:space="preserve">ปีที่ </w:t>
      </w:r>
      <w:r w:rsidRPr="00C80E39">
        <w:rPr>
          <w:rFonts w:ascii="TH SarabunPSK" w:hAnsi="TH SarabunPSK" w:cs="TH SarabunPSK"/>
          <w:sz w:val="32"/>
          <w:szCs w:val="32"/>
        </w:rPr>
        <w:t xml:space="preserve">4 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ได้ฝึกหัดลำในคณะหมอลำของคุณป้าหนูเวียง แก้วประเสริฐ หมอลำกลอนชื่อดังของจังหวัดอุบลราชธานี โดยฝึกฝนทักษะการลำ และการร่ายรำท่าต่างๆ อย่างสวยงาม ออกแสดงหมอลำครั้งแรกเมื่ออายุ </w:t>
      </w:r>
      <w:r w:rsidRPr="00C80E39">
        <w:rPr>
          <w:rFonts w:ascii="TH SarabunPSK" w:hAnsi="TH SarabunPSK" w:cs="TH SarabunPSK"/>
          <w:sz w:val="32"/>
          <w:szCs w:val="32"/>
        </w:rPr>
        <w:t xml:space="preserve">14 </w:t>
      </w:r>
      <w:r w:rsidRPr="00C80E39">
        <w:rPr>
          <w:rFonts w:ascii="TH SarabunPSK" w:hAnsi="TH SarabunPSK" w:cs="TH SarabunPSK"/>
          <w:sz w:val="32"/>
          <w:szCs w:val="32"/>
          <w:cs/>
        </w:rPr>
        <w:t>ปี ด้วยน้ำเสียงมหาเสน่ห์ รูปร่างหน้าตาสะสวย มีลีลาในการลำและร่ายรำที่ไม่เหมือนใคร ทำให้</w:t>
      </w:r>
      <w:r w:rsidRPr="00C80E39">
        <w:rPr>
          <w:rFonts w:ascii="TH SarabunPSK" w:hAnsi="TH SarabunPSK" w:cs="TH SarabunPSK"/>
          <w:sz w:val="32"/>
          <w:szCs w:val="32"/>
        </w:rPr>
        <w:t> </w:t>
      </w:r>
      <w:hyperlink r:id="rId108" w:tooltip="ทองคำ เพ็งดี (ไม่มีหน้า)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องคำ เพ็งดี</w:t>
        </w:r>
      </w:hyperlink>
      <w:r w:rsidRPr="00C80E39">
        <w:rPr>
          <w:rFonts w:ascii="TH SarabunPSK" w:hAnsi="TH SarabunPSK" w:cs="TH SarabunPSK"/>
          <w:sz w:val="32"/>
          <w:szCs w:val="32"/>
        </w:rPr>
        <w:t> </w:t>
      </w:r>
      <w:r w:rsidRPr="00C80E39">
        <w:rPr>
          <w:rFonts w:ascii="TH SarabunPSK" w:hAnsi="TH SarabunPSK" w:cs="TH SarabunPSK"/>
          <w:sz w:val="32"/>
          <w:szCs w:val="32"/>
          <w:cs/>
        </w:rPr>
        <w:t>พระเอกและเจ้าของคณะหมอลำรังสิ</w:t>
      </w:r>
      <w:proofErr w:type="spellStart"/>
      <w:r w:rsidRPr="00C80E39">
        <w:rPr>
          <w:rFonts w:ascii="TH SarabunPSK" w:hAnsi="TH SarabunPSK" w:cs="TH SarabunPSK"/>
          <w:sz w:val="32"/>
          <w:szCs w:val="32"/>
          <w:cs/>
        </w:rPr>
        <w:t>มันต์</w:t>
      </w:r>
      <w:proofErr w:type="spellEnd"/>
      <w:r w:rsidRPr="00C80E39">
        <w:rPr>
          <w:rFonts w:ascii="TH SarabunPSK" w:hAnsi="TH SarabunPSK" w:cs="TH SarabunPSK"/>
          <w:sz w:val="32"/>
          <w:szCs w:val="32"/>
          <w:cs/>
        </w:rPr>
        <w:t xml:space="preserve"> หมอลำหมู่ชื่อดังในขณะนั้น ได้ชวนมาเป็นนางเอกของคณะ ต่อมาได้แยกตัวมาเป็นหัวหน้าวงดนตรีลูกทุ่งหมอลำ</w:t>
      </w:r>
      <w:r w:rsidRPr="00C80E39">
        <w:rPr>
          <w:rFonts w:ascii="TH SarabunPSK" w:hAnsi="TH SarabunPSK" w:cs="TH SarabunPSK"/>
          <w:sz w:val="32"/>
          <w:szCs w:val="32"/>
        </w:rPr>
        <w:t> </w:t>
      </w:r>
      <w:r w:rsidRPr="00C80E39">
        <w:rPr>
          <w:rFonts w:ascii="TH SarabunPSK" w:hAnsi="TH SarabunPSK" w:cs="TH SarabunPSK"/>
          <w:sz w:val="32"/>
          <w:szCs w:val="32"/>
          <w:cs/>
        </w:rPr>
        <w:t>คณะ</w:t>
      </w:r>
      <w:r w:rsidRPr="00C80E39">
        <w:rPr>
          <w:rFonts w:ascii="TH SarabunPSK" w:hAnsi="TH SarabunPSK" w:cs="TH SarabunPSK"/>
          <w:sz w:val="32"/>
          <w:szCs w:val="32"/>
          <w:cs/>
        </w:rPr>
        <w:lastRenderedPageBreak/>
        <w:t>บานเย็น รากแก่น</w:t>
      </w:r>
      <w:r w:rsidRPr="00C80E39">
        <w:rPr>
          <w:rFonts w:ascii="TH SarabunPSK" w:hAnsi="TH SarabunPSK" w:cs="TH SarabunPSK"/>
          <w:sz w:val="32"/>
          <w:szCs w:val="32"/>
        </w:rPr>
        <w:t> 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เมื่ออายุเพียง </w:t>
      </w:r>
      <w:r w:rsidRPr="00C80E39">
        <w:rPr>
          <w:rFonts w:ascii="TH SarabunPSK" w:hAnsi="TH SarabunPSK" w:cs="TH SarabunPSK"/>
          <w:sz w:val="32"/>
          <w:szCs w:val="32"/>
        </w:rPr>
        <w:t xml:space="preserve">18 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ปี โดยมีงานแสดงตามจังหวัดต่างๆ และต่างประเทศอยู่หลายครั้ง เช่น ฝรั่งเศส ออสเตรเลีย อีกทั้งยังได้แสดงเพื่อสาธารณกุศลอีกมากมาย ทำให้มีชื่อเสียงในระดับประเทศและระดับโลกเนื่องจากหมอลำบานเย็นได้ประยุกต์การแต่งตัวและการโชว์อย่างอลังการ จึงได้รับการยกย่องให้เป็น "ราชินีลูกทุ่งหมอลำประยุกต์" </w:t>
      </w:r>
    </w:p>
    <w:p w:rsidR="005B0B6B" w:rsidRDefault="005B0B6B" w:rsidP="005B0B6B">
      <w:pPr>
        <w:pStyle w:val="a7"/>
        <w:spacing w:before="0" w:beforeAutospacing="0" w:afterAutospacing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80E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80E39">
        <w:rPr>
          <w:rFonts w:ascii="TH SarabunPSK" w:hAnsi="TH SarabunPSK" w:cs="TH SarabunPSK"/>
          <w:sz w:val="32"/>
          <w:szCs w:val="32"/>
          <w:cs/>
        </w:rPr>
        <w:tab/>
        <w:t>นอกจากนี้ ยังเป็นอาจารย์พิเศษสาขาวิชานาฏศิลป์ ที่</w:t>
      </w:r>
      <w:hyperlink r:id="rId109" w:tooltip="มหาวิทยาลัยราชภัฏอุบลราชธานี" w:history="1"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มหาวิทยาลัยราช</w:t>
        </w:r>
        <w:proofErr w:type="spellStart"/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ภัฏ</w:t>
        </w:r>
        <w:proofErr w:type="spellEnd"/>
        <w:r w:rsidRPr="00C80E39">
          <w:rPr>
            <w:rStyle w:val="a8"/>
            <w:rFonts w:ascii="TH SarabunPSK" w:hAnsi="TH SarabunPSK" w:cs="TH SarabunPSK"/>
            <w:color w:val="auto"/>
            <w:sz w:val="32"/>
            <w:szCs w:val="32"/>
            <w:cs/>
          </w:rPr>
          <w:t>อุบลราชธานี</w:t>
        </w:r>
      </w:hyperlink>
      <w:r w:rsidRPr="00C80E39">
        <w:rPr>
          <w:rFonts w:ascii="TH SarabunPSK" w:hAnsi="TH SarabunPSK" w:cs="TH SarabunPSK"/>
          <w:sz w:val="32"/>
          <w:szCs w:val="32"/>
        </w:rPr>
        <w:t> </w:t>
      </w:r>
      <w:r w:rsidRPr="00C80E39">
        <w:rPr>
          <w:rFonts w:ascii="TH SarabunPSK" w:hAnsi="TH SarabunPSK" w:cs="TH SarabunPSK"/>
          <w:sz w:val="32"/>
          <w:szCs w:val="32"/>
          <w:cs/>
        </w:rPr>
        <w:t>และเจ้าของโรงเรียนสอนศิลปะการแสดงอีสานบานเย็น เพื่อถ่ายทอดศิลปะการแสดงหมอลำให้กับคนรุ่นหลังและได้</w:t>
      </w:r>
      <w:proofErr w:type="spellStart"/>
      <w:r w:rsidRPr="00C80E39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 w:rsidRPr="00C80E39">
        <w:rPr>
          <w:rFonts w:ascii="TH SarabunPSK" w:hAnsi="TH SarabunPSK" w:cs="TH SarabunPSK"/>
          <w:sz w:val="32"/>
          <w:szCs w:val="32"/>
          <w:cs/>
        </w:rPr>
        <w:t>ประสบการณ์ ความรู้ ความสามารถและภูมิปัญญาด้านการศิลปะการแสดง ถ่ายทอดสู่เยาวชนและสังคมอย่างต่อเนื่อง นางนิตยา รากแก่น จึงเป็นบุคคลที่สมควรได้รับการยกย่องให้เป็น</w:t>
      </w:r>
      <w:r w:rsidRPr="00C80E39">
        <w:rPr>
          <w:rFonts w:ascii="TH SarabunPSK" w:hAnsi="TH SarabunPSK" w:cs="TH SarabunPSK"/>
          <w:sz w:val="32"/>
          <w:szCs w:val="32"/>
        </w:rPr>
        <w:t xml:space="preserve"> “</w:t>
      </w:r>
      <w:r w:rsidRPr="00C80E39">
        <w:rPr>
          <w:rFonts w:ascii="TH SarabunPSK" w:hAnsi="TH SarabunPSK" w:cs="TH SarabunPSK"/>
          <w:sz w:val="32"/>
          <w:szCs w:val="32"/>
          <w:cs/>
        </w:rPr>
        <w:t>ปราชญ์ เมืองอุบลราชธานี</w:t>
      </w:r>
      <w:r w:rsidRPr="00C80E39">
        <w:rPr>
          <w:rFonts w:ascii="TH SarabunPSK" w:hAnsi="TH SarabunPSK" w:cs="TH SarabunPSK"/>
          <w:sz w:val="32"/>
          <w:szCs w:val="32"/>
        </w:rPr>
        <w:t xml:space="preserve">" </w:t>
      </w:r>
      <w:r w:rsidRPr="00C80E39">
        <w:rPr>
          <w:rFonts w:ascii="TH SarabunPSK" w:hAnsi="TH SarabunPSK" w:cs="TH SarabunPSK"/>
          <w:sz w:val="32"/>
          <w:szCs w:val="32"/>
          <w:cs/>
        </w:rPr>
        <w:t>อีกคนหนึ่ง จนได้รับการเสนอชื่อเป็น</w:t>
      </w:r>
      <w:r w:rsidRPr="00C80E3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80E39">
        <w:rPr>
          <w:rFonts w:ascii="TH SarabunPSK" w:hAnsi="TH SarabunPSK" w:cs="TH SarabunPSK"/>
          <w:sz w:val="32"/>
          <w:szCs w:val="32"/>
        </w:rPr>
        <w:t>“</w:t>
      </w:r>
      <w:r w:rsidRPr="00C80E39">
        <w:rPr>
          <w:rFonts w:ascii="TH SarabunPSK" w:hAnsi="TH SarabunPSK" w:cs="TH SarabunPSK"/>
          <w:sz w:val="32"/>
          <w:szCs w:val="32"/>
          <w:cs/>
        </w:rPr>
        <w:t>ศิลปินแห่งชาติ</w:t>
      </w:r>
      <w:r w:rsidRPr="00C80E39">
        <w:rPr>
          <w:rFonts w:ascii="TH SarabunPSK" w:hAnsi="TH SarabunPSK" w:cs="TH SarabunPSK"/>
          <w:sz w:val="32"/>
          <w:szCs w:val="32"/>
        </w:rPr>
        <w:t>”</w:t>
      </w:r>
      <w:r w:rsidRPr="00C80E39">
        <w:rPr>
          <w:rFonts w:ascii="TH SarabunPSK" w:hAnsi="TH SarabunPSK" w:cs="TH SarabunPSK"/>
          <w:sz w:val="32"/>
          <w:szCs w:val="32"/>
          <w:cs/>
        </w:rPr>
        <w:t xml:space="preserve"> สาขาศิลปะการแสดง (หมอ</w:t>
      </w:r>
      <w:proofErr w:type="spellStart"/>
      <w:r w:rsidRPr="00C80E39">
        <w:rPr>
          <w:rFonts w:ascii="TH SarabunPSK" w:hAnsi="TH SarabunPSK" w:cs="TH SarabunPSK"/>
          <w:sz w:val="32"/>
          <w:szCs w:val="32"/>
          <w:cs/>
        </w:rPr>
        <w:t>ลํา</w:t>
      </w:r>
      <w:proofErr w:type="spellEnd"/>
      <w:r w:rsidRPr="00C80E39">
        <w:rPr>
          <w:rFonts w:ascii="TH SarabunPSK" w:hAnsi="TH SarabunPSK" w:cs="TH SarabunPSK"/>
          <w:sz w:val="32"/>
          <w:szCs w:val="32"/>
          <w:cs/>
        </w:rPr>
        <w:t>) จาก</w:t>
      </w:r>
      <w:proofErr w:type="spellStart"/>
      <w:r w:rsidRPr="00C80E39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C80E39">
        <w:rPr>
          <w:rFonts w:ascii="TH SarabunPSK" w:hAnsi="TH SarabunPSK" w:cs="TH SarabunPSK"/>
          <w:sz w:val="32"/>
          <w:szCs w:val="32"/>
          <w:cs/>
        </w:rPr>
        <w:t>คณะกรรมการวัฒนธรรมแห่งชาติ ในปี พ</w:t>
      </w:r>
      <w:r w:rsidRPr="00C80E39">
        <w:rPr>
          <w:rFonts w:ascii="TH SarabunPSK" w:hAnsi="TH SarabunPSK" w:cs="TH SarabunPSK"/>
          <w:sz w:val="32"/>
          <w:szCs w:val="32"/>
        </w:rPr>
        <w:t>.</w:t>
      </w:r>
      <w:r w:rsidRPr="00C80E39">
        <w:rPr>
          <w:rFonts w:ascii="TH SarabunPSK" w:hAnsi="TH SarabunPSK" w:cs="TH SarabunPSK"/>
          <w:sz w:val="32"/>
          <w:szCs w:val="32"/>
          <w:cs/>
        </w:rPr>
        <w:t>ศ</w:t>
      </w:r>
      <w:r w:rsidRPr="00C80E39">
        <w:rPr>
          <w:rFonts w:ascii="TH SarabunPSK" w:hAnsi="TH SarabunPSK" w:cs="TH SarabunPSK"/>
          <w:sz w:val="32"/>
          <w:szCs w:val="32"/>
        </w:rPr>
        <w:t>.</w:t>
      </w:r>
      <w:r w:rsidRPr="00C80E3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2556</w:t>
      </w:r>
    </w:p>
    <w:p w:rsidR="005B0B6B" w:rsidRDefault="005B0B6B" w:rsidP="005B0B6B">
      <w:pPr>
        <w:pStyle w:val="a7"/>
        <w:spacing w:before="0" w:beforeAutospacing="0" w:afterAutospacing="0"/>
        <w:jc w:val="thaiDistribute"/>
        <w:rPr>
          <w:rFonts w:ascii="TH SarabunPSK" w:hAnsi="TH SarabunPSK" w:cs="TH SarabunPSK"/>
          <w:sz w:val="32"/>
          <w:szCs w:val="32"/>
        </w:rPr>
      </w:pPr>
    </w:p>
    <w:p w:rsidR="005B0B6B" w:rsidRPr="00770BE6" w:rsidRDefault="005B0B6B" w:rsidP="005B0B6B">
      <w:pPr>
        <w:pStyle w:val="a7"/>
        <w:spacing w:before="0" w:beforeAutospacing="0" w:afterAutospacing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70BE6">
        <w:rPr>
          <w:rFonts w:ascii="TH SarabunPSK" w:hAnsi="TH SarabunPSK" w:cs="TH SarabunPSK" w:hint="cs"/>
          <w:b/>
          <w:bCs/>
          <w:sz w:val="32"/>
          <w:szCs w:val="32"/>
          <w:cs/>
        </w:rPr>
        <w:t>นางคำ</w:t>
      </w:r>
      <w:proofErr w:type="spellStart"/>
      <w:r w:rsidRPr="00770BE6">
        <w:rPr>
          <w:rFonts w:ascii="TH SarabunPSK" w:hAnsi="TH SarabunPSK" w:cs="TH SarabunPSK" w:hint="cs"/>
          <w:b/>
          <w:bCs/>
          <w:sz w:val="32"/>
          <w:szCs w:val="32"/>
          <w:cs/>
        </w:rPr>
        <w:t>ปุน</w:t>
      </w:r>
      <w:proofErr w:type="spellEnd"/>
      <w:r w:rsidRPr="00770BE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ศรีใส</w:t>
      </w:r>
    </w:p>
    <w:p w:rsidR="005B0B6B" w:rsidRPr="00884490" w:rsidRDefault="005B0B6B" w:rsidP="005B0B6B">
      <w:pPr>
        <w:pStyle w:val="zfr3q"/>
        <w:spacing w:before="0" w:beforeAutospacing="0" w:after="0" w:afterAutospacing="0"/>
        <w:ind w:firstLine="156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นางคำ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ศรีใส เกิดเมื่อวันที่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5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มกราคม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พ.ศ.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2476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ที่คุ้มวัดกลาง ตำบลยโสธร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อำเภอยโสธร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จังหวัดอุบลราชธานี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สำเร็จการศึกษาระดับชั้นประถมศึกษาปีที่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4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จากโรงเรียนสามัคคีวัฒนา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ในวัยเด็ก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ท่าน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ได้รับ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การถ่ายทอด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ภูมิปัญญา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ในการ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ทอผ้า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จาก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ยายและมารดา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จึงเกิดความ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รัก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ใน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ศิลปะการทอผ้า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ต่อมาเมื่อเจริญวัยขึ้นได้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สมรส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กับนาย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เตียซ้ง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แซ่แต้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ซึ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่งมีอาชีพค้าขาย ทำให้ต้องหยุด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ทอผ้าเพื่อไปประกอบอาชีพตามสามี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อยู่ระยะหนึ่ง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ครั้นต่อมา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จึงได้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กลับมายึดอาชีพทอผ้าอีกครั้ง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โดย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ได้พัฒนาการทอผ้าไหมและขยายเป็นอุตสาหกรรมในครัวเรือนอย่างจริงจัง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พร้อมกับเปิดร้าน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จำหน่ายผ้าไหมในชื่อ ร้าน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คำ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ที่ถนนผาแดง และ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ก่อตั้ง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โรงทอผ้าไหมด้วยกี่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24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หลัง</w:t>
      </w:r>
      <w:r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ที่อำเภอวารินชำราบ 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โดยใช้ชื่อว่า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โรงทอผ้าไหมคำ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</w:p>
    <w:p w:rsidR="005B0B6B" w:rsidRPr="00884490" w:rsidRDefault="005B0B6B" w:rsidP="005B0B6B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นางคำ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ศรีใส ได้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ถ่ายทอด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ภูมิปัญญาการทอผ้า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ให้บุตรชาย เป็น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ผู้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ดำเนินกิจการแทน จึงทำให้ผ้าไหมคำ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ก้าวหน้าไปอย่างมั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่นคง ผ้าแต่ละผืนได้ออกแบบผสมผสานระหว่าง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เทคนิคดั้งเดิม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 กับเทคนิค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ใหม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่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ๆ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ทำให้ผ้า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ทอ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มีความ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งดงามและมีเสน่ห์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 ปัจจุบันโรงทอผ้าไหมคำ</w:t>
      </w:r>
      <w:proofErr w:type="spellStart"/>
      <w:r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 เป็นแหล่ง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ทอผ้าหลายชนิด คือผ้าไหมสีต่าง ๆ ผ้าไหมมัดหมี่ชนิด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2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ตะกอ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3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และ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4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ตะกอ รวมถึงผ้าไหมยกเงินยกทอง โดยผ้าที่มีชื่อเสียงของบ้านคำปุ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นคือ</w:t>
      </w:r>
      <w:proofErr w:type="spellEnd"/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 ผ้าไหมมัดหมี่ผสมการจก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ด้วยไหมสีต่าง ๆ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ทำ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ให้ผ้า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ทอ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มีความงดงามวิจิตรตระการตา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เป็น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เอกลักษณ์ ผลงานของนาง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คําปุน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ศรีใส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มีความโดดเด่น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ที่ความประณีตและ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การให้สี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ที่ผสมกลมกลืนกันได้อย่างงด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งาม ด้วยการเลือกวัสดุที่มีคุณภาพ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การออกแบบ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เทคนิคและฝีมือ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ในการทอ ที่มีความละเอียดและเอาใจใส่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ในทุกขั้นตอน ผ้า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จากร้าน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คําปุน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ได้รับความสนใจจากบุคคลผู้ มีชื่อเสียงของประเทศ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นําไปใช้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ในพิธีการต่าง ๆ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อยู่เสมอ และยังได้ใช้เป็นเครื่องแต่งกายของตัวเอกในภาพยนตร์ เรื่อง “ตำนานสมเด็จพระนเรศวร”</w:t>
      </w:r>
    </w:p>
    <w:p w:rsidR="005B0B6B" w:rsidRDefault="005B0B6B" w:rsidP="005B0B6B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นางคำ</w:t>
      </w:r>
      <w:proofErr w:type="spellStart"/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ปุน</w:t>
      </w:r>
      <w:proofErr w:type="spellEnd"/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ศรีใส รับการยกย่องเชิดชูเกียรติ จากองค์กรต่าง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ๆ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มากมาย อาทิ ได้รับการยกย่องเป็นผู้มีวัฒนธรรมดีเด่น สาขาทัศนศิลป์ (การทอผ้า) จากสำนักงานคณะกรรมการวัฒนธรรมแห่งชาติ พ.ศ. 2536  รางวัล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>ศิลปินมรดกอีสาน สาขาทัศนศิลป์</w:t>
      </w:r>
      <w:r w:rsidRPr="00884490">
        <w:rPr>
          <w:rFonts w:ascii="TH SarabunPSK" w:hAnsi="TH SarabunPSK" w:cs="TH SarabunPSK"/>
          <w:color w:val="212121"/>
          <w:sz w:val="32"/>
          <w:szCs w:val="32"/>
        </w:rPr>
        <w:t xml:space="preserve"> (</w:t>
      </w:r>
      <w:r w:rsidRPr="00884490">
        <w:rPr>
          <w:rFonts w:ascii="TH SarabunPSK" w:hAnsi="TH SarabunPSK" w:cs="TH SarabunPSK"/>
          <w:color w:val="212121"/>
          <w:sz w:val="32"/>
          <w:szCs w:val="32"/>
          <w:cs/>
        </w:rPr>
        <w:t xml:space="preserve">หัตถกรรมผ้าทอ) 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>พ.ศ.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 xml:space="preserve"> 2558 จากมหาวิทยาลัยขอนแก่น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และได้รับรางวัลศิลปินแห่งชาติ สาขาทัศนศิลป์ (ประณีตศิลป์ </w:t>
      </w:r>
      <w:r>
        <w:rPr>
          <w:rFonts w:ascii="TH SarabunPSK" w:hAnsi="TH SarabunPSK" w:cs="TH SarabunPSK"/>
          <w:color w:val="212121"/>
          <w:sz w:val="32"/>
          <w:szCs w:val="32"/>
          <w:cs/>
        </w:rPr>
        <w:t>–</w:t>
      </w:r>
      <w:r>
        <w:rPr>
          <w:rFonts w:ascii="TH SarabunPSK" w:hAnsi="TH SarabunPSK" w:cs="TH SarabunPSK" w:hint="cs"/>
          <w:color w:val="212121"/>
          <w:sz w:val="32"/>
          <w:szCs w:val="32"/>
          <w:cs/>
        </w:rPr>
        <w:t xml:space="preserve"> ทอผ้า) พ.ศ. 2561</w:t>
      </w:r>
    </w:p>
    <w:p w:rsidR="005B0B6B" w:rsidRDefault="005B0B6B" w:rsidP="005B0B6B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</w:p>
    <w:p w:rsidR="005B0B6B" w:rsidRDefault="005B0B6B" w:rsidP="005B0B6B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</w:p>
    <w:p w:rsidR="005B0B6B" w:rsidRPr="00A621A9" w:rsidRDefault="005B0B6B" w:rsidP="005B0B6B">
      <w:pPr>
        <w:pStyle w:val="zfr3q"/>
        <w:spacing w:before="0" w:beforeAutospacing="0" w:after="0" w:afterAutospacing="0"/>
        <w:textAlignment w:val="top"/>
        <w:rPr>
          <w:rFonts w:ascii="TH SarabunPSK" w:hAnsi="TH SarabunPSK" w:cs="TH SarabunPSK"/>
          <w:b/>
          <w:bCs/>
          <w:color w:val="212121"/>
          <w:sz w:val="32"/>
          <w:szCs w:val="32"/>
        </w:rPr>
      </w:pPr>
      <w:r w:rsidRPr="00A621A9">
        <w:rPr>
          <w:rFonts w:ascii="TH SarabunPSK" w:hAnsi="TH SarabunPSK" w:cs="TH SarabunPSK"/>
          <w:b/>
          <w:bCs/>
          <w:color w:val="212121"/>
          <w:sz w:val="32"/>
          <w:szCs w:val="32"/>
          <w:cs/>
        </w:rPr>
        <w:t>นายสมคิด สอนอาจ</w:t>
      </w:r>
    </w:p>
    <w:p w:rsidR="005B0B6B" w:rsidRPr="00BB422F" w:rsidRDefault="005B0B6B" w:rsidP="005B0B6B">
      <w:pPr>
        <w:pStyle w:val="zfr3q"/>
        <w:spacing w:before="0" w:beforeAutospacing="0" w:after="0" w:afterAutospacing="0"/>
        <w:ind w:firstLine="1440"/>
        <w:jc w:val="thaiDistribute"/>
        <w:textAlignment w:val="top"/>
        <w:rPr>
          <w:rFonts w:ascii="TH SarabunPSK" w:hAnsi="TH SarabunPSK" w:cs="TH SarabunPSK"/>
          <w:sz w:val="32"/>
          <w:szCs w:val="32"/>
          <w:cs/>
        </w:rPr>
      </w:pPr>
      <w:r w:rsidRPr="00BB422F">
        <w:rPr>
          <w:rFonts w:ascii="TH SarabunPSK" w:hAnsi="TH SarabunPSK" w:cs="TH SarabunPSK"/>
          <w:sz w:val="32"/>
          <w:szCs w:val="32"/>
          <w:cs/>
        </w:rPr>
        <w:t xml:space="preserve"> นายสมคิด สอนอาจ เกิดเมื่อวันที่ </w:t>
      </w:r>
      <w:r>
        <w:rPr>
          <w:rFonts w:ascii="TH SarabunPSK" w:hAnsi="TH SarabunPSK" w:cs="TH SarabunPSK"/>
          <w:sz w:val="32"/>
          <w:szCs w:val="32"/>
          <w:cs/>
        </w:rPr>
        <w:t>1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 มิถุนายน พุทธศักราช </w:t>
      </w:r>
      <w:r>
        <w:rPr>
          <w:rFonts w:ascii="TH SarabunPSK" w:hAnsi="TH SarabunPSK" w:cs="TH SarabunPSK"/>
          <w:sz w:val="32"/>
          <w:szCs w:val="32"/>
          <w:cs/>
        </w:rPr>
        <w:t>2489</w:t>
      </w:r>
      <w:r w:rsidRPr="00BB422F">
        <w:rPr>
          <w:rFonts w:ascii="TH SarabunPSK" w:hAnsi="TH SarabunPSK" w:cs="TH SarabunPSK"/>
          <w:sz w:val="32"/>
          <w:szCs w:val="32"/>
        </w:rPr>
        <w:t xml:space="preserve"> 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ที่บ้านโนนม่วง 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             </w:t>
      </w:r>
      <w:r w:rsidRPr="00BB422F">
        <w:rPr>
          <w:rFonts w:ascii="TH SarabunPSK" w:hAnsi="TH SarabunPSK" w:cs="TH SarabunPSK"/>
          <w:sz w:val="32"/>
          <w:szCs w:val="32"/>
          <w:cs/>
        </w:rPr>
        <w:t>ตำบลวาริน อำเภอศรีเมืองใหม่ จังหวัดอุบลราชธานี สำเร็จการศึกษาปริญญาตรี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BB422F">
        <w:rPr>
          <w:rFonts w:ascii="TH SarabunPSK" w:hAnsi="TH SarabunPSK" w:cs="TH SarabunPSK"/>
          <w:sz w:val="32"/>
          <w:szCs w:val="32"/>
          <w:cs/>
        </w:rPr>
        <w:t>ครุศาสตร</w:t>
      </w:r>
      <w:proofErr w:type="spellEnd"/>
      <w:r w:rsidRPr="00BB422F">
        <w:rPr>
          <w:rFonts w:ascii="TH SarabunPSK" w:hAnsi="TH SarabunPSK" w:cs="TH SarabunPSK"/>
          <w:sz w:val="32"/>
          <w:szCs w:val="32"/>
          <w:cs/>
        </w:rPr>
        <w:t xml:space="preserve">บัณฑิต 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               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วิชาเอกศิลปศึกษา </w:t>
      </w:r>
      <w:r w:rsidRPr="00BB422F">
        <w:rPr>
          <w:rFonts w:ascii="TH SarabunPSK" w:hAnsi="TH SarabunPSK" w:cs="TH SarabunPSK" w:hint="cs"/>
          <w:sz w:val="32"/>
          <w:szCs w:val="32"/>
          <w:cs/>
        </w:rPr>
        <w:t>จาก</w:t>
      </w:r>
      <w:r w:rsidRPr="00BB422F">
        <w:rPr>
          <w:rFonts w:ascii="TH SarabunPSK" w:hAnsi="TH SarabunPSK" w:cs="TH SarabunPSK"/>
          <w:sz w:val="32"/>
          <w:szCs w:val="32"/>
          <w:cs/>
        </w:rPr>
        <w:t>วิทยาลัยครูอุบลราชธานี</w:t>
      </w:r>
      <w:r w:rsidRPr="00BB422F">
        <w:rPr>
          <w:rFonts w:ascii="TH SarabunPSK" w:hAnsi="TH SarabunPSK" w:cs="TH SarabunPSK"/>
          <w:sz w:val="32"/>
          <w:szCs w:val="32"/>
        </w:rPr>
        <w:t xml:space="preserve"> </w:t>
      </w:r>
      <w:r w:rsidRPr="00BB422F">
        <w:rPr>
          <w:rFonts w:ascii="TH SarabunPSK" w:hAnsi="TH SarabunPSK" w:cs="TH SarabunPSK" w:hint="cs"/>
          <w:sz w:val="32"/>
          <w:szCs w:val="32"/>
          <w:cs/>
        </w:rPr>
        <w:t>และประกอบอาชีพรับราชการครู</w:t>
      </w:r>
    </w:p>
    <w:p w:rsidR="005B0B6B" w:rsidRPr="00BB422F" w:rsidRDefault="005B0B6B" w:rsidP="005B0B6B">
      <w:pPr>
        <w:pStyle w:val="zfr3q"/>
        <w:spacing w:before="0" w:beforeAutospacing="0" w:after="0" w:afterAutospacing="0"/>
        <w:ind w:firstLine="1440"/>
        <w:jc w:val="thaiDistribute"/>
        <w:textAlignment w:val="top"/>
        <w:rPr>
          <w:rFonts w:ascii="TH SarabunPSK" w:hAnsi="TH SarabunPSK" w:cs="TH SarabunPSK"/>
          <w:sz w:val="32"/>
          <w:szCs w:val="32"/>
        </w:rPr>
      </w:pPr>
      <w:r w:rsidRPr="00BB422F">
        <w:rPr>
          <w:rFonts w:ascii="TH SarabunPSK" w:hAnsi="TH SarabunPSK" w:cs="TH SarabunPSK" w:hint="cs"/>
          <w:sz w:val="32"/>
          <w:szCs w:val="32"/>
          <w:cs/>
        </w:rPr>
        <w:t>นาย</w:t>
      </w:r>
      <w:r w:rsidRPr="00BB422F">
        <w:rPr>
          <w:rFonts w:ascii="TH SarabunPSK" w:hAnsi="TH SarabunPSK" w:cs="TH SarabunPSK"/>
          <w:sz w:val="32"/>
          <w:szCs w:val="32"/>
          <w:cs/>
        </w:rPr>
        <w:t>สมคิด สอนอาจ เป็นศิลปินพื้นบ้าน ที่ได้ชื่อว่าเป็นช่างเทียนที่มีฝีมือเป็นที่ยอมรับของจังหวัดอุบลราชธานี ด้วยการนำความรู้และประสบการณ์ทางด้านการช่างฝีมือที่ได้รับการถ่ายทอดจากบิดา คือ นายทองดี สอนอาจ ซึ่งมีความสามารถด้านช่างหลายสาขา เช่น ช่างไม้ ช่างปูน ช่างทอง ช่างเขียน และช่างแกะสลัก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B422F">
        <w:rPr>
          <w:rFonts w:ascii="TH SarabunPSK" w:hAnsi="TH SarabunPSK" w:cs="TH SarabunPSK"/>
          <w:sz w:val="32"/>
          <w:szCs w:val="32"/>
          <w:cs/>
        </w:rPr>
        <w:t>ทำให้ครูสมคิดได้ฝึกปฏิบัติจากประสบการณ์จริง ผนวกกับความรู้ทางด้านศิลปะจากครู คือ อาจารย์มานะ ทองสอดแสง อาจารย์ใหญ่โรงเรียนศิลปะไทย ที่ได้ถ่ายทอดความรู้ให้ครูสมคิด เช่น เทคนิคสีน้ำ สีน้ำมัน โดยเฉพาะลายไทย ทำให้</w:t>
      </w:r>
      <w:r>
        <w:rPr>
          <w:rFonts w:ascii="TH SarabunPSK" w:hAnsi="TH SarabunPSK" w:cs="TH SarabunPSK" w:hint="cs"/>
          <w:sz w:val="32"/>
          <w:szCs w:val="32"/>
          <w:cs/>
        </w:rPr>
        <w:t>ท่าน</w:t>
      </w:r>
      <w:r w:rsidRPr="00BB422F">
        <w:rPr>
          <w:rFonts w:ascii="TH SarabunPSK" w:hAnsi="TH SarabunPSK" w:cs="TH SarabunPSK"/>
          <w:sz w:val="32"/>
          <w:szCs w:val="32"/>
          <w:cs/>
        </w:rPr>
        <w:t>จดจำนำมาใช้ประโยชน์ในอาชีพช่างฝีมือด้านศิลปะสาขาเฉพาะ คือ การเป็นช่างเทียน</w:t>
      </w:r>
    </w:p>
    <w:p w:rsidR="005B0B6B" w:rsidRPr="00BB422F" w:rsidRDefault="005B0B6B" w:rsidP="005B0B6B">
      <w:pPr>
        <w:pStyle w:val="zfr3q"/>
        <w:spacing w:before="0" w:beforeAutospacing="0" w:after="0" w:afterAutospacing="0"/>
        <w:ind w:firstLine="1440"/>
        <w:jc w:val="thaiDistribute"/>
        <w:textAlignment w:val="top"/>
        <w:rPr>
          <w:rFonts w:ascii="TH SarabunPSK" w:hAnsi="TH SarabunPSK" w:cs="TH SarabunPSK"/>
          <w:sz w:val="32"/>
          <w:szCs w:val="32"/>
        </w:rPr>
      </w:pPr>
      <w:r w:rsidRPr="00BB422F">
        <w:rPr>
          <w:rFonts w:ascii="TH SarabunPSK" w:hAnsi="TH SarabunPSK" w:cs="TH SarabunPSK" w:hint="cs"/>
          <w:sz w:val="32"/>
          <w:szCs w:val="32"/>
          <w:cs/>
        </w:rPr>
        <w:t>นาย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สมคิด สอนอาจ ได้ถ่ายทอดภูมิปัญญาองค์ความรู้ และมอบเป็นมรดกทางสายเลือดให้กับบุตรทั้ง </w:t>
      </w:r>
      <w:r>
        <w:rPr>
          <w:rFonts w:ascii="TH SarabunPSK" w:hAnsi="TH SarabunPSK" w:cs="TH SarabunPSK"/>
          <w:sz w:val="32"/>
          <w:szCs w:val="32"/>
          <w:cs/>
        </w:rPr>
        <w:t>4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 คน ให้มีความสามารถในการแกะเทียน และยังถ่ายทอด</w:t>
      </w:r>
      <w:r>
        <w:rPr>
          <w:rFonts w:ascii="TH SarabunPSK" w:hAnsi="TH SarabunPSK" w:cs="TH SarabunPSK" w:hint="cs"/>
          <w:sz w:val="32"/>
          <w:szCs w:val="32"/>
          <w:cs/>
        </w:rPr>
        <w:t>ภูมิปัญญา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นี้ไปสู่โรงเรียนต่าง </w:t>
      </w:r>
      <w:r w:rsidRPr="00BB422F">
        <w:rPr>
          <w:rFonts w:ascii="TH SarabunPSK" w:hAnsi="TH SarabunPSK" w:cs="TH SarabunPSK" w:hint="cs"/>
          <w:sz w:val="32"/>
          <w:szCs w:val="32"/>
          <w:cs/>
        </w:rPr>
        <w:t>ไ</w:t>
      </w:r>
      <w:r w:rsidRPr="00BB422F">
        <w:rPr>
          <w:rFonts w:ascii="TH SarabunPSK" w:hAnsi="TH SarabunPSK" w:cs="TH SarabunPSK"/>
          <w:sz w:val="32"/>
          <w:szCs w:val="32"/>
          <w:cs/>
        </w:rPr>
        <w:t>ด้ริเริ่มจัดตั้งศูนย์เยาวชนแกะสลัก ติดพิมพ์ เทียนพรรษา จังหวัดอุบลราชธานี สำหรับเยาวชนและผู้สนใจทั่วไป เพื่อให้ภูมิปัญญาการทำต้นเทียนพรรษาของจังหวัดอุบลราชธานีเป็นมรดกของท้องถิ่นและชาติ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5B0B6B" w:rsidRDefault="005B0B6B" w:rsidP="005B0B6B">
      <w:pPr>
        <w:pStyle w:val="zfr3q"/>
        <w:spacing w:before="0" w:beforeAutospacing="0" w:after="0" w:afterAutospacing="0"/>
        <w:ind w:firstLine="1440"/>
        <w:jc w:val="thaiDistribute"/>
        <w:textAlignment w:val="top"/>
        <w:rPr>
          <w:rFonts w:ascii="TH SarabunPSK" w:hAnsi="TH SarabunPSK" w:cs="TH SarabunPSK"/>
          <w:sz w:val="32"/>
          <w:szCs w:val="32"/>
        </w:rPr>
      </w:pPr>
      <w:r w:rsidRPr="00BB422F">
        <w:rPr>
          <w:rFonts w:ascii="TH SarabunPSK" w:hAnsi="TH SarabunPSK" w:cs="TH SarabunPSK"/>
          <w:sz w:val="32"/>
          <w:szCs w:val="32"/>
          <w:cs/>
        </w:rPr>
        <w:t>ผลงานการสร้างสรรค์งานต้นเทียนของ</w:t>
      </w:r>
      <w:r w:rsidRPr="00BB422F">
        <w:rPr>
          <w:rFonts w:ascii="TH SarabunPSK" w:hAnsi="TH SarabunPSK" w:cs="TH SarabunPSK" w:hint="cs"/>
          <w:sz w:val="32"/>
          <w:szCs w:val="32"/>
          <w:cs/>
        </w:rPr>
        <w:t>ท่าน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 ล้วนมีคุณค่ายิ่งใหญ่ทั้งทางด้านพุทธศาสนา ประเพณีและภูมิปัญญาอีสาน เพื่อถวายเป็นพุทธศิลป์ พุทธบูชา ต้นเทียนพรรษาทั้งประเภทมัดรวมติดลาย แกะสลัก และประเภทติดพิมพ์จำนวนกว่า </w:t>
      </w:r>
      <w:r>
        <w:rPr>
          <w:rFonts w:ascii="TH SarabunPSK" w:hAnsi="TH SarabunPSK" w:cs="TH SarabunPSK"/>
          <w:sz w:val="32"/>
          <w:szCs w:val="32"/>
          <w:cs/>
        </w:rPr>
        <w:t>50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 ต้น ที่</w:t>
      </w:r>
      <w:r w:rsidRPr="00BB422F">
        <w:rPr>
          <w:rFonts w:ascii="TH SarabunPSK" w:hAnsi="TH SarabunPSK" w:cs="TH SarabunPSK" w:hint="cs"/>
          <w:sz w:val="32"/>
          <w:szCs w:val="32"/>
          <w:cs/>
        </w:rPr>
        <w:t>ท่าน</w:t>
      </w:r>
      <w:r w:rsidRPr="00BB422F">
        <w:rPr>
          <w:rFonts w:ascii="TH SarabunPSK" w:hAnsi="TH SarabunPSK" w:cs="TH SarabunPSK"/>
          <w:sz w:val="32"/>
          <w:szCs w:val="32"/>
          <w:cs/>
        </w:rPr>
        <w:t>ได้ประดิษฐ์คิดค้นขึ้น ล้วนเกิดจากความคิดสร้างสรรค์ คิดใหม่ ทำใหม่ ไม่ยึดติด</w:t>
      </w:r>
      <w:proofErr w:type="spellStart"/>
      <w:r w:rsidRPr="00BB422F">
        <w:rPr>
          <w:rFonts w:ascii="TH SarabunPSK" w:hAnsi="TH SarabunPSK" w:cs="TH SarabunPSK"/>
          <w:sz w:val="32"/>
          <w:szCs w:val="32"/>
          <w:cs/>
        </w:rPr>
        <w:t>ขนบ</w:t>
      </w:r>
      <w:proofErr w:type="spellEnd"/>
      <w:r w:rsidRPr="00BB422F">
        <w:rPr>
          <w:rFonts w:ascii="TH SarabunPSK" w:hAnsi="TH SarabunPSK" w:cs="TH SarabunPSK"/>
          <w:sz w:val="32"/>
          <w:szCs w:val="32"/>
          <w:cs/>
        </w:rPr>
        <w:t>ดั้งเดิม จนผลงานที่ออกสู่สายตาสาธารณชนได้รับความสนใจจาก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Pr="00BB422F">
        <w:rPr>
          <w:rFonts w:ascii="TH SarabunPSK" w:hAnsi="TH SarabunPSK" w:cs="TH SarabunPSK"/>
          <w:sz w:val="32"/>
          <w:szCs w:val="32"/>
          <w:cs/>
        </w:rPr>
        <w:t>สื่อทุกแขนง และได้รับรางวัลชนะเลิศ รองชนะเลิศ และ รางวัลชมเชย เป็นประจำทุกปี</w:t>
      </w:r>
    </w:p>
    <w:p w:rsidR="005B0B6B" w:rsidRPr="00BB422F" w:rsidRDefault="005B0B6B" w:rsidP="005B0B6B">
      <w:pPr>
        <w:pStyle w:val="zfr3q"/>
        <w:spacing w:before="0" w:beforeAutospacing="0" w:after="0" w:afterAutospacing="0"/>
        <w:ind w:firstLine="1440"/>
        <w:jc w:val="thaiDistribute"/>
        <w:textAlignment w:val="top"/>
        <w:rPr>
          <w:rFonts w:ascii="TH SarabunPSK" w:hAnsi="TH SarabunPSK" w:cs="TH SarabunPSK"/>
          <w:sz w:val="32"/>
          <w:szCs w:val="32"/>
        </w:rPr>
      </w:pPr>
      <w:r w:rsidRPr="00BB422F">
        <w:rPr>
          <w:rFonts w:ascii="TH SarabunPSK" w:hAnsi="TH SarabunPSK" w:cs="TH SarabunPSK" w:hint="cs"/>
          <w:sz w:val="32"/>
          <w:szCs w:val="32"/>
          <w:cs/>
        </w:rPr>
        <w:t>นาย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สมคิด สอนอาจ </w:t>
      </w:r>
      <w:r w:rsidRPr="00BB422F">
        <w:rPr>
          <w:rFonts w:ascii="TH SarabunPSK" w:hAnsi="TH SarabunPSK" w:cs="TH SarabunPSK" w:hint="cs"/>
          <w:sz w:val="32"/>
          <w:szCs w:val="32"/>
          <w:cs/>
        </w:rPr>
        <w:t>มีผลงานเป็นที่ประจักษ์และได้รับรางวัลยกย่องเชิดชูเกียรติเป็นจำนวนมาก อาทิ เป็น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ครูภูมิปัญญาไทย รุ่นที่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BB422F">
        <w:rPr>
          <w:rFonts w:ascii="TH SarabunPSK" w:hAnsi="TH SarabunPSK" w:cs="TH SarabunPSK"/>
          <w:sz w:val="32"/>
          <w:szCs w:val="32"/>
        </w:rPr>
        <w:t xml:space="preserve"> </w:t>
      </w:r>
      <w:r w:rsidRPr="00BB422F">
        <w:rPr>
          <w:rFonts w:ascii="TH SarabunPSK" w:hAnsi="TH SarabunPSK" w:cs="TH SarabunPSK"/>
          <w:sz w:val="32"/>
          <w:szCs w:val="32"/>
          <w:cs/>
        </w:rPr>
        <w:t>ด้านศิลปกรรม จาก สำนักงานคณะกรรมการการศึกษาแห่งชาติ (สกศ.) สำนักนายกรัฐมนตรี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พ.ศ. </w:t>
      </w:r>
      <w:r>
        <w:rPr>
          <w:rFonts w:ascii="TH SarabunPSK" w:hAnsi="TH SarabunPSK" w:cs="TH SarabunPSK" w:hint="cs"/>
          <w:sz w:val="32"/>
          <w:szCs w:val="32"/>
          <w:cs/>
        </w:rPr>
        <w:t>2546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ได้รับการยกย่องเชิดชูเกียรติเป็นศิลปินมรดกอีสาน สาขาทัศนศิลป์ (ประติมากรรมเทียนพรรษา) ประจำปีพุทธศักราช </w:t>
      </w:r>
      <w:r>
        <w:rPr>
          <w:rFonts w:ascii="TH SarabunPSK" w:hAnsi="TH SarabunPSK" w:cs="TH SarabunPSK"/>
          <w:sz w:val="32"/>
          <w:szCs w:val="32"/>
          <w:cs/>
        </w:rPr>
        <w:t>2557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 จากมหาวิทยาลัยขอนแก่น</w:t>
      </w:r>
      <w:r w:rsidRPr="00BB422F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พ.ศ. </w:t>
      </w:r>
      <w:r>
        <w:rPr>
          <w:rFonts w:ascii="TH SarabunPSK" w:hAnsi="TH SarabunPSK" w:cs="TH SarabunPSK" w:hint="cs"/>
          <w:sz w:val="32"/>
          <w:szCs w:val="32"/>
          <w:cs/>
        </w:rPr>
        <w:t>2559</w:t>
      </w:r>
      <w:r w:rsidRPr="00BB422F">
        <w:rPr>
          <w:rFonts w:ascii="TH SarabunPSK" w:hAnsi="TH SarabunPSK" w:cs="TH SarabunPSK"/>
          <w:sz w:val="32"/>
          <w:szCs w:val="32"/>
        </w:rPr>
        <w:t xml:space="preserve"> </w:t>
      </w:r>
      <w:r w:rsidRPr="00BB422F">
        <w:rPr>
          <w:rFonts w:ascii="TH SarabunPSK" w:hAnsi="TH SarabunPSK" w:cs="TH SarabunPSK"/>
          <w:sz w:val="32"/>
          <w:szCs w:val="32"/>
          <w:cs/>
        </w:rPr>
        <w:t xml:space="preserve">ได้รับ รางวัลครูศิลป์ของแผ่นดิน ประเภทเทียนพรรษา(ประเภทติดพิมพ์) </w:t>
      </w:r>
    </w:p>
    <w:p w:rsidR="005B0B6B" w:rsidRDefault="005B0B6B" w:rsidP="005B0B6B">
      <w:pPr>
        <w:pStyle w:val="zfr3q"/>
        <w:spacing w:before="0" w:beforeAutospacing="0" w:after="0" w:afterAutospacing="0"/>
        <w:ind w:firstLine="1440"/>
        <w:textAlignment w:val="top"/>
        <w:rPr>
          <w:rFonts w:ascii="TH SarabunPSK" w:hAnsi="TH SarabunPSK" w:cs="TH SarabunPSK"/>
          <w:color w:val="212121"/>
          <w:sz w:val="32"/>
          <w:szCs w:val="32"/>
        </w:rPr>
      </w:pPr>
    </w:p>
    <w:p w:rsidR="0005169D" w:rsidRDefault="0005169D" w:rsidP="0005169D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D3B27" w:rsidRDefault="007D3B27" w:rsidP="0005169D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D3B27" w:rsidRDefault="007D3B27" w:rsidP="0005169D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D3B27" w:rsidRDefault="007D3B27" w:rsidP="0005169D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D3B27" w:rsidRDefault="007D3B27" w:rsidP="0005169D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D3B27" w:rsidRDefault="007D3B27" w:rsidP="0005169D">
      <w:pPr>
        <w:pStyle w:val="a7"/>
        <w:spacing w:before="0" w:beforeAutospacing="0" w:afterAutospacing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05169D">
      <w:pPr>
        <w:pStyle w:val="a7"/>
        <w:shd w:val="clear" w:color="auto" w:fill="FFFFFF"/>
        <w:spacing w:before="120" w:beforeAutospacing="0" w:after="120" w:afterAutospacing="0"/>
        <w:ind w:firstLine="600"/>
        <w:rPr>
          <w:rFonts w:ascii="TH SarabunPSK" w:hAnsi="TH SarabunPSK" w:cs="TH SarabunPSK"/>
          <w:sz w:val="36"/>
          <w:szCs w:val="36"/>
          <w:cs/>
        </w:rPr>
        <w:sectPr w:rsidR="007D3892" w:rsidSect="00770BE6">
          <w:pgSz w:w="11906" w:h="16838"/>
          <w:pgMar w:top="993" w:right="1440" w:bottom="1440" w:left="1440" w:header="708" w:footer="708" w:gutter="0"/>
          <w:cols w:space="708"/>
          <w:docGrid w:linePitch="360"/>
        </w:sect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3620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เทศกาลประเพณีที่สำคัญประจำปีของจังหวัด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อุบลราชธานี</w:t>
      </w: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3620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ระหว่างเดือน กรกฎาคม 2562 </w:t>
      </w:r>
      <w:r w:rsidRPr="0073620D">
        <w:rPr>
          <w:rFonts w:ascii="TH SarabunIT๙" w:hAnsi="TH SarabunIT๙" w:cs="TH SarabunIT๙"/>
          <w:b/>
          <w:bCs/>
          <w:sz w:val="32"/>
          <w:szCs w:val="32"/>
        </w:rPr>
        <w:t xml:space="preserve">– </w:t>
      </w:r>
      <w:r w:rsidRPr="0073620D">
        <w:rPr>
          <w:rFonts w:ascii="TH SarabunIT๙" w:hAnsi="TH SarabunIT๙" w:cs="TH SarabunIT๙"/>
          <w:b/>
          <w:bCs/>
          <w:sz w:val="32"/>
          <w:szCs w:val="32"/>
          <w:cs/>
        </w:rPr>
        <w:t>มิถุนายน 2563</w:t>
      </w:r>
    </w:p>
    <w:tbl>
      <w:tblPr>
        <w:tblStyle w:val="ab"/>
        <w:tblW w:w="14425" w:type="dxa"/>
        <w:tblLayout w:type="fixed"/>
        <w:tblLook w:val="04A0" w:firstRow="1" w:lastRow="0" w:firstColumn="1" w:lastColumn="0" w:noHBand="0" w:noVBand="1"/>
      </w:tblPr>
      <w:tblGrid>
        <w:gridCol w:w="762"/>
        <w:gridCol w:w="1971"/>
        <w:gridCol w:w="6306"/>
        <w:gridCol w:w="1335"/>
        <w:gridCol w:w="4051"/>
      </w:tblGrid>
      <w:tr w:rsidR="007D3892" w:rsidTr="005B0B6B">
        <w:tc>
          <w:tcPr>
            <w:tcW w:w="76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197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6306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335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405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Tr="005B0B6B">
        <w:tc>
          <w:tcPr>
            <w:tcW w:w="762" w:type="dxa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971" w:type="dxa"/>
          </w:tcPr>
          <w:p w:rsidR="007D3892" w:rsidRPr="006E50C4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เทศกาลแห่เทียนเข้าพรรษาประจำปี พ.ศ.</w:t>
            </w: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</w:rPr>
              <w:t>2562</w:t>
            </w:r>
          </w:p>
        </w:tc>
        <w:tc>
          <w:tcPr>
            <w:tcW w:w="6306" w:type="dxa"/>
          </w:tcPr>
          <w:p w:rsidR="007D3892" w:rsidRPr="006E50C4" w:rsidRDefault="007D3892" w:rsidP="007D3892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ืบสานงานศิลป์และลวดลายการแกะสลักต้นเทียนผ่านเรื่องราวพุทธประวัติที่สืบทอดกันมาหลายชั่วอายุคนและขบวนเทียนอันงดงามวิจิตรตระการตาที่เกิดจากความร่วมแรงร่วมใจของคนในชุมชนร่วมด้วยช่วยกันกลายเป็นวิถีชุมชนคนทำเทียน</w:t>
            </w:r>
          </w:p>
        </w:tc>
        <w:tc>
          <w:tcPr>
            <w:tcW w:w="1335" w:type="dxa"/>
          </w:tcPr>
          <w:p w:rsidR="007D3892" w:rsidRPr="006E50C4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16-17 </w:t>
            </w: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ก.ค. </w:t>
            </w: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</w:rPr>
              <w:t>256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๒</w:t>
            </w: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</w:t>
            </w:r>
            <w:r w:rsidRPr="006E50C4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 บริเวณทุ่งศรีเมือง</w:t>
            </w:r>
          </w:p>
        </w:tc>
        <w:tc>
          <w:tcPr>
            <w:tcW w:w="4051" w:type="dxa"/>
          </w:tcPr>
          <w:p w:rsidR="007D3892" w:rsidRPr="00C814AC" w:rsidRDefault="007D3892" w:rsidP="005B0B6B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C814AC">
              <w:rPr>
                <w:rFonts w:ascii="TH SarabunIT๙" w:eastAsia="Times New Roman" w:hAnsi="TH SarabunIT๙" w:cs="TH SarabunIT๙"/>
                <w:sz w:val="28"/>
              </w:rPr>
              <w:t>1)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กิจกรรมเยือนชุมชนคนทำเทียน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2)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พิธีอัญเชิญเทียนพรรษาพระราชทานและผ้าอาบน้ำฝนพระราชทานและพิธีเปิดงานเทศกาลประเพณีแห่เทียนเข้าพรรษา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3)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กิจกรรมงานพาแลง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4)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กิจกรรมถนนสายเทียน และงานอุโมงค์เทียนและชมการประกวดสาวงามเทียนพรรษา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  </w:t>
            </w:r>
            <w:r>
              <w:rPr>
                <w:rFonts w:ascii="TH SarabunIT๙" w:eastAsia="Times New Roman" w:hAnsi="TH SarabunIT๙" w:cs="TH SarabunIT๙"/>
                <w:sz w:val="28"/>
              </w:rPr>
              <w:t xml:space="preserve">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5)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การประกวดหนูน้อยเทียนพรรษาอุบลราชธานี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6)</w:t>
            </w:r>
            <w:r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ชมการแสดงขบวนแห่เทียนภาคกลางคืนประกอบ แสง สี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เสียงและ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 #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ขบวนเรือชักพระจากจังหวัดสุราษฎร์ธานี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7)</w:t>
            </w:r>
            <w:r w:rsidR="005B0B6B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ชมขบวนแห่เทียนพรรษาอุบลราชธานี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 8)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กิจกรรมด้านพุทธศาสนา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(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เวียนเทียนเข้าพรรษา)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9)</w:t>
            </w:r>
            <w:r w:rsid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กิจกรรมประกวด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ต้นเทียน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    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>10)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กิจกรรมถวายเทียนพรรษาและผ้าอาบน้ำฝนพระราชทาน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   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11)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การแสดงศิลปวัฒนธรรม</w:t>
            </w:r>
            <w:r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การออกร้านจำหน่ายสินค้า</w:t>
            </w:r>
          </w:p>
        </w:tc>
      </w:tr>
    </w:tbl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14"/>
        <w:gridCol w:w="3189"/>
        <w:gridCol w:w="4486"/>
        <w:gridCol w:w="1902"/>
        <w:gridCol w:w="3783"/>
      </w:tblGrid>
      <w:tr w:rsidR="007D3892" w:rsidTr="007D3892">
        <w:tc>
          <w:tcPr>
            <w:tcW w:w="817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26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599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2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864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Tr="007D3892">
        <w:tc>
          <w:tcPr>
            <w:tcW w:w="817" w:type="dxa"/>
          </w:tcPr>
          <w:p w:rsidR="007D3892" w:rsidRPr="00C814AC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260" w:type="dxa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เทศน์ปฐมสมโพธิ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แบบโบราณ</w:t>
            </w:r>
          </w:p>
        </w:tc>
        <w:tc>
          <w:tcPr>
            <w:tcW w:w="4599" w:type="dxa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แสดงธรรมเทศนาปฐมสมโพธิแบบโบราณ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ทำนอง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อีสาน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)และเปิดการท่องเที่ยวทางวัฒนธรรมโดยชุมชนตำบลชีทวน</w:t>
            </w:r>
          </w:p>
        </w:tc>
        <w:tc>
          <w:tcPr>
            <w:tcW w:w="1922" w:type="dxa"/>
          </w:tcPr>
          <w:p w:rsidR="007D3892" w:rsidRPr="00C814AC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14-16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ก.ค.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2562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วัดศรีนวล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แสง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สว่างอารมณ์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บ้านชีทวน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ต.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ชีทวน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อ.เขื่องใน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จ.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อุบลราชธานี</w:t>
            </w:r>
          </w:p>
        </w:tc>
        <w:tc>
          <w:tcPr>
            <w:tcW w:w="3864" w:type="dxa"/>
          </w:tcPr>
          <w:p w:rsidR="007D3892" w:rsidRPr="00C814AC" w:rsidRDefault="007D3892" w:rsidP="005B0B6B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5B0B6B">
              <w:rPr>
                <w:rFonts w:ascii="TH SarabunIT๙" w:eastAsia="Times New Roman" w:hAnsi="TH SarabunIT๙" w:cs="TH SarabunIT๙"/>
                <w:sz w:val="28"/>
              </w:rPr>
              <w:t>1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)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การออกร้านจำหน่ายผลิตภัณฑ์พื้นบ้าน/สินค้า 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OTOP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                  </w:t>
            </w: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>2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) การแสดงศิลปวัฒนธรรมพื้นบ้าน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</w:t>
            </w:r>
            <w:r>
              <w:rPr>
                <w:rFonts w:ascii="TH SarabunIT๙" w:eastAsia="Times New Roman" w:hAnsi="TH SarabunIT๙" w:cs="TH SarabunIT๙"/>
                <w:sz w:val="28"/>
                <w:cs/>
              </w:rPr>
              <w:t>3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) ร่วมขบวนแห่พระองค์เทศน์ เครื่องไทยทาน ประกอบด้วย ขบวนฆ้อง ขบวนขันหมาก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เบ็ง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          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ขบ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วนธุง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ขบวนตาลปัตรพัดข้างเกวียนเสลียงพระองค์เทศน์ ขบวนต้นเงิน-ต้นทอง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 </w:t>
            </w:r>
            <w:r w:rsidR="005B0B6B">
              <w:rPr>
                <w:rFonts w:ascii="TH SarabunIT๙" w:eastAsia="Times New Roman" w:hAnsi="TH SarabunIT๙" w:cs="TH SarabunIT๙"/>
                <w:sz w:val="28"/>
              </w:rPr>
              <w:t xml:space="preserve">                      </w:t>
            </w:r>
            <w:r>
              <w:rPr>
                <w:rFonts w:ascii="TH SarabunIT๙" w:eastAsia="Times New Roman" w:hAnsi="TH SarabunIT๙" w:cs="TH SarabunIT๙"/>
                <w:sz w:val="28"/>
              </w:rPr>
              <w:t>4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) พิธีเทศน์ปฐมสมโพธิแบบโบราณ</w:t>
            </w:r>
            <w:r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="005B0B6B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                        </w:t>
            </w:r>
            <w:r>
              <w:rPr>
                <w:rFonts w:ascii="TH SarabunIT๙" w:eastAsia="Times New Roman" w:hAnsi="TH SarabunIT๙" w:cs="TH SarabunIT๙"/>
                <w:sz w:val="28"/>
                <w:cs/>
              </w:rPr>
              <w:t>5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)</w:t>
            </w:r>
            <w:r w:rsidRPr="00C814AC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28"/>
                <w:cs/>
              </w:rPr>
              <w:t>พิธีเปิดการท่องเที่ยวทางวัฒนธรรมโดยชุมชนตำบลชีทวน</w:t>
            </w:r>
          </w:p>
        </w:tc>
      </w:tr>
      <w:tr w:rsidR="007D3892" w:rsidTr="007D3892">
        <w:tc>
          <w:tcPr>
            <w:tcW w:w="817" w:type="dxa"/>
          </w:tcPr>
          <w:p w:rsidR="007D3892" w:rsidRPr="00C814AC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3260" w:type="dxa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เทศกาล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“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มหัศจรรย์กุ้งเดินขบวน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”</w:t>
            </w:r>
          </w:p>
        </w:tc>
        <w:tc>
          <w:tcPr>
            <w:tcW w:w="4599" w:type="dxa"/>
          </w:tcPr>
          <w:p w:rsidR="007D3892" w:rsidRPr="00C814AC" w:rsidRDefault="007D3892" w:rsidP="007D3892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กุ้งนับแสนตัวพากันเดินขบวนทวนกระแสน้ำของแก่งลำดวนขึ้นมาบริเวณโขดหินลานพันรู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ก่อนจะมุ่งหน้าไปบนเทือกเขาพนมดงรัก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ซึ่งเป็นช่วงการสืบพันธุ์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และการวางไข่ของกุ้ง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โดยพวกมันจะต้องพาตัวเองกลับไปยังแหล่งกำเนิดที่ต้นน้ำบนยอดเขา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ในขณะที่กระแสน้ำแรงทำให้ไม่สามารถที่จะว่ายทวนน้ำได้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กุ้งเหล่านี้จึงต้องเดินผ่านโขดหินและค่อย ๆ ไต่สูงขึ้นไปเรื่อย ๆ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เพื่อหลบความเชี่ยวของกระแสน้ำ โดยจะปีนขึ้นลงในระยะทางไม่เกิน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เมตร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ในแต่ละจุด และจะเดินทางประมาณ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ทุ่ม จนถึงตี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4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ของอีกวัน</w:t>
            </w:r>
          </w:p>
        </w:tc>
        <w:tc>
          <w:tcPr>
            <w:tcW w:w="1922" w:type="dxa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2562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 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ลานพันรูบริเวณน้ำตกแก่งลำดวน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ในพื้นที่เขตรักษาพันธุ์สัตว์ป่ายอดโดม อำเภอน้ำยืน จังหวัดอุบลราชธานี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</w:p>
        </w:tc>
        <w:tc>
          <w:tcPr>
            <w:tcW w:w="3864" w:type="dxa"/>
          </w:tcPr>
          <w:p w:rsidR="007D3892" w:rsidRPr="00C814AC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1)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ี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เปิดเทศกาล ชมปรากฏการณ์กุ้งเดินขบวน 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แก่งลำดวน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ประจำปี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2562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br/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 แก่งลำดวน ศูนย์ศึกษาธรรมชาติและสัตว์ป่าอุบลราชธานี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2)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จัดนิทรรศการของหน่วยงาน และชุมชนต่างๆ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การแสดงดนตรีสื่อความหมาย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4)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การแสดงศิลปวัฒนธรรม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กิจกรรมปั่นจักรยานเที่ยวสองแผ่นดิน ยลถิ่น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กุ้งเดินขบวน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การแข่งขันการออกแบบชุดแฟนซีมาสคอด กุ้งเดินขบวน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แสง-สี-เสียง (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Light and sound)        </w:t>
            </w:r>
          </w:p>
        </w:tc>
      </w:tr>
      <w:tr w:rsidR="007D3892" w:rsidTr="007D3892">
        <w:tc>
          <w:tcPr>
            <w:tcW w:w="817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26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599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2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864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Tr="007D389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ประเพณีไหลเรือไฟ</w:t>
            </w:r>
          </w:p>
        </w:tc>
        <w:tc>
          <w:tcPr>
            <w:tcW w:w="4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จัด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วันขึ้น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15 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คํ่า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หรือ แรม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 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คํ่า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เดือน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11 "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เรือไฟ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หรือภาษาถิ่นเรียกว่า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"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</w:t>
            </w:r>
            <w:r w:rsidRPr="00C814AC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ฮื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ไฟ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เป็นเรือที่ทำด้วยต้นกล้วย ท่อนกล้วยหรือไม้ไผ่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ต่อเป็นลำเรือยาวประมาณ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5-6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วา 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ภายในบรรจุเครื่องไทยทาน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ภายนอก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เรือมีดอกไม้ ธูปเทียน ตะเกียง ขี้ไต้ สำหรับจุดให้สว่างก่อน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จะปล่อยเรือไฟซึ่งเรียกว่า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"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การไหลเรือไฟ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"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หรือ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"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ปล่อย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เฮือ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ไฟ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"  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13-14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ต.ค.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62/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สถานที่บริเวณแม่น้ำมูลเชิงสะพานรัตนโกสินทร์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200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ปี/วัดหลวง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ชมความงดงามของกระทงขนาดใหญ่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ชมการไหลเรือไฟที่สวยงามตระการตา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และร่วมลอยกระทงในคืนขึ้น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15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เดือน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11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ชมการแสดงดนตรีพื้นเมือง การสาธิตแม่ไม้มวยไทย และมวยไทยสมัครเล่นการออกร้านจำหน่ายสินค้า อาหารและเครื่องดื่ม (ถนนคนเดิน) 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บริเวณถนนเลียบแม่น้ำมูล จากท่าวัดหลวงถึงท่าน้ำตลาดใหญ่</w:t>
            </w:r>
          </w:p>
        </w:tc>
      </w:tr>
      <w:tr w:rsidR="007D3892" w:rsidTr="007D389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เยือนชุมชนวัฒนธรรมลุ่มน้ำโขง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"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ชุมชนชาวบูร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จัดประเพณีไหลเรือไฟ ชมบั้งไฟ พญานาค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</w:p>
        </w:tc>
        <w:tc>
          <w:tcPr>
            <w:tcW w:w="4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กิจกรรมการท่องเที่ยวเชิงวัฒนธรรมในรูปแบบใหม่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เน้นกิจกรรมการมีส่วนร่วมของคนในชุมชนจัดกิจกรรมให้สอดคล้องกับความสนใจของนักท่องเที่ยว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โดยการนำมิติทางวัฒนธรรม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มาใช้ในการต้อนรับนักท่องเที่ยว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นำทุนทางวัฒนธรรมภูมิปัญญาท้องถิ่น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มาสร้างมูลค่าเพิ่มทางเศรษฐกิจ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สร้างรายได้สู่ชุมชนและท้องถิ่น</w:t>
            </w: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ชุมชน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ชาวบรู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(ณ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บริเวณริมโขง บ้านกุ่ม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,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บ้านตา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มุย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,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บ้าน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ท่าล้ง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,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ตำบลห้วยไผ่) อำเภอโขงเจียม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ระหว่างวันที่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13-14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ต.ค.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C814AC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พิธีเปิดงานไหลเรือไฟชมบั้งไฟพญานาค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2)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พิธีบวงสรวงบูชาพญานาค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3)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พิธีนำกระทงพญานาคและเครื่องบวงสรวงลอยลงสู่แม่น้ำโขง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>4)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ปล่อยเรือไฟตามแบบโบราณตามความเชื่อของชุมชน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         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การแสดงรำบูชาพญานาค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ชมปรากฏการบั้งไฟพญานาคริมฝั่งโขง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ตักบาตรเทโว</w:t>
            </w:r>
            <w:proofErr w:type="spellStart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โรหณะ</w:t>
            </w:r>
            <w:proofErr w:type="spellEnd"/>
            <w:r w:rsidRPr="00C814AC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</w:t>
            </w:r>
          </w:p>
        </w:tc>
      </w:tr>
    </w:tbl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Pr="00C814AC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13"/>
        <w:gridCol w:w="3177"/>
        <w:gridCol w:w="8"/>
        <w:gridCol w:w="4482"/>
        <w:gridCol w:w="12"/>
        <w:gridCol w:w="1900"/>
        <w:gridCol w:w="3782"/>
      </w:tblGrid>
      <w:tr w:rsidR="007D3892" w:rsidTr="008F2E1D">
        <w:tc>
          <w:tcPr>
            <w:tcW w:w="813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178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491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09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783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Tr="008F2E1D"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3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งานลอยกระทงแม่น้ำสองสี สามัคคีแข่งเรือไทย-ลาว</w:t>
            </w:r>
          </w:p>
        </w:tc>
        <w:tc>
          <w:tcPr>
            <w:tcW w:w="44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อำเภอโขงเจียม จัดงานประเพณีบวงสรวง 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ลอยกระทงแม่น้ำสองสี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สามัคคีแข่งเรือไทย-ลาว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เพื่อเป็นการอนุรักษ์ขนบธรรมเนียมประเพณีอันดีงามให้คงอยู่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ถือเป็นการส่งเสริมการท่องเที่ยว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และสร้างความสัมพันธ์ที่ดีกับประเทศเพื่อนบ้านให้แน่น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แฟ้นยิ่ง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ขึ้น</w:t>
            </w:r>
          </w:p>
        </w:tc>
        <w:tc>
          <w:tcPr>
            <w:tcW w:w="19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13-14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ต.ค.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62/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สถานที่ ณ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สวนสาธารณะดอนหินตั้ง/เทศบาลตำบลบ้านด่าน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3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พิธีบวงสรวงศาลปู่เจ้าสุริ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ยวงค์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ณ บริเวณศาลเจ้าปู่สุริ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ยวงค์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2)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การแข่งขันเรือประเพณีสามัคคีไทย-ลาว บริเวณริมฝั่งแม่น้ำโขง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3)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ลอยกระทงแม่น้ำสองสี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4)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การประกวดกระทง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5)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การประกวดหนูน้อยนพมาศ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การประกวดนางนพมาศ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การจำหน่ายสินค้าทาวัฒนธรรม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8)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การแสดงศิลปวัฒนธรรม</w:t>
            </w:r>
          </w:p>
        </w:tc>
      </w:tr>
      <w:tr w:rsidR="007D3892" w:rsidTr="008F2E1D"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วันรำลึกหม่อมเจียงคำ ชุมพล ณ อยุธยา</w:t>
            </w:r>
          </w:p>
        </w:tc>
        <w:tc>
          <w:tcPr>
            <w:tcW w:w="44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thaiDistribute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หม่อมเจียงคำ ชุมพล ณ อยุธยา ชายาในพระเจ้าบรมวงศ์เธอ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กรมหลวงสรรพสิทธิประสงค์ ผู้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สร้างป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คุณูปการต่อชาวอุบลราชธานี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ด้วยการถวายที่ดินมรดกให้เป็นที่ตั้งส่วนราชการต่างๆ จำนวน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7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แปลง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ซึ่งมีมูลค่ามหาศาล พร้อมนั้นท่านยังเป็นแบบอย่างที่สร้างคุณงามความดีให้กับลูกหลานชาว</w:t>
            </w:r>
            <w:r w:rsidRPr="006B413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อุ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บลราชธานี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ในการส่งเสริม สืบสานขนบธรรมเนียมประเพณีวัฒนธรรมไทยอีสาน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ซึ่งเป็นเอกลักษณ์ที่ทรงคุณค่า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ให้ลูกหลานชาวอุบลราชธานีได้ประพฤติปฏิบัติสืบต่อ</w:t>
            </w:r>
            <w:r w:rsidRPr="006B413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มา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</w:p>
        </w:tc>
        <w:tc>
          <w:tcPr>
            <w:tcW w:w="19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20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ต.ค.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2562/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พิพิธภัณฑสถานแห่งชาติ อุบลราชธานี/วัดสุทัศน์</w:t>
            </w:r>
          </w:p>
        </w:tc>
        <w:tc>
          <w:tcPr>
            <w:tcW w:w="3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ขบวนแห่ขันหมาก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เบ็ง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เชิดชูเกียรติและ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รําลึก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หม่อมเจียง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คํา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ชุมพล ณ อยุธยา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พิพิธภัณฑสถานแห่งชาติ อุบลราชธานี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2)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พิธีวางขันหมาก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เบ็ง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เพื่อถวายสักกาละ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3)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ลํา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กลอนเชิดชูเกียรติหม่อมเจียง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คํา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ชุมพล ณ อยุธยา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4)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ฟ้อน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รํา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เชิดชูเกียรติหม่อมเจียง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คํา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ชุมพล ณ อยุธยา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พิธีทำบุญตักบาตร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6)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การออกร้าน-โรงทาน</w:t>
            </w:r>
          </w:p>
        </w:tc>
      </w:tr>
      <w:tr w:rsidR="007D3892" w:rsidTr="008F2E1D">
        <w:tc>
          <w:tcPr>
            <w:tcW w:w="81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186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495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0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78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งานสดุดีวีรกรรมพระประ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ทุม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วร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ราชสุริ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ยวงศ์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(เจ้าคำผง)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พิธีบวงสรวงและสดุดีวีกรรมพระประ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ทุมวร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ราชสุริ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ยวงษ์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เจ้าคำผง)เพื่อรำลึก และน้อมสดุดีวีรกรรมพระประ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ทุมวร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ราชสุริ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ยวงศ์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(เจ้าคำผง)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ผู้ก่อตั้งเมืองอุบลราชธานี และถือเป็นการบวงสรวง/ทำบุญเมือง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9-11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พ.ย.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62/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บริเวณทุ่งศรีเมือง/วัดหลวง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จัดนิทรรศการประวัติเมืองอุบลราชธานี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2)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พิธีเจริญพระพุทธมนต์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)พิธีทำบุญตักบาตร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)พิธีอัญเชิญดวงวิญญาณเจ้าคำผง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5)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ขบวนแห่เครื่องยศเจ้าเมืองโบราณจากวัดหลวงไปยังอนุสาวรีย์พระประ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ทุมวร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ราชสุริ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ยวงศ์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พิธีวางขันหมาก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เบ็ง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หน้าอนุสาวรีย์พระประ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ทุมวร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ราชสุริ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ยวงศ์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7)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กิจกรรมรำถวายมือโดยประชาชนจังหวัดอุบลราชธานี ยโสธร และอำนาจเจริญ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</w:p>
        </w:tc>
      </w:tr>
      <w:tr w:rsidR="007D3892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ประเพณีทอฝ้ายเป็นสายบุญจุลกฐิน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ถิ่นอุบล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คนมีธรรม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งานทอฝ้ายเป็นสายบุญจุลกฐิน เป็นการจัดกิจกรรมที่อนุรักษ์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และสืบสานวัฒนธรรมประเพณีท้องถิ่นได้อย่างยอดเยี่ยม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มีฐานการเรียนรู้ที่ผู้ชมสามารถมีส่วนร่วมในกิจกรรมต่างๆ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มีการจัดกิจกรรมที่หลากหลายโดยการจำลองกิจกรรมจากวิถีชีวิตคนอีสานในอดีต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สะท้อนให้เห็นวิถีชีวิตที่เรียบง่าย และเกี่ยวข้องกับพระพุทธศาสนา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ตามความเชื่อและทำเนียมที่คนอีสานในอดีตมีพระพุทธศาสนาเป็นแกนกลางให้ยึดเหนี่ยวและถือปฏิบัติ</w:t>
            </w: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20-23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พ.ย.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62/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วัดไชยมงคล อำเภอเมืออุบลราชธานี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กิจกรรมการเรียนรู้จากเมล็ดฝ้ายสู่ไตรจีวร ฐานการเรียนรู้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9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ฐาน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กิจกรรมการสาธิตเรื่องข้าว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ถนนสายข้าว)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กิจกรรมการสาธิตงานอาชีพ (ถนนสายอาชีพ)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4)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การประกวดศิลปวัฒนธรรม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ฮีต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12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คอง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14 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การเสริมปัญญาด้านวิทยาศาสตร์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กิจกรรมการแสดงศิลปวัฒนธรรม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8)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กิจกรรมการละเล่นพื้นบ้าน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>9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พิธีตักบาตรพระ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</w:t>
            </w:r>
          </w:p>
        </w:tc>
      </w:tr>
      <w:tr w:rsidR="007D3892" w:rsidTr="008F2E1D">
        <w:tc>
          <w:tcPr>
            <w:tcW w:w="81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186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495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0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78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งานบุญประเพณีแข่งว่าว เป่าโหวด และสมโภชศาลหลักเมืองทุ่งศรีอุดม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ประเพณีแข่งว่าวเป่าโหวดสมโภชศาลหลักเมืองเป็นการสืบสานและ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ส่งเสร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ิ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มวัฒนธรรม ประเพณี อันดีงามของชาวอำเภอทุ่งศรีอุดม ให้คงอยู่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ถือเป็นการอนุรักษ์ภูมิปัญญาท้องถิ่น และ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เผยแพร่ผลิตภัณฑ์ชุมชนของอำเภอทุ่งศรีอุดม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5-7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ธ.ค.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62/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ศาลหลักเมืองอำเภอทุ่งศรีอุดม</w:t>
            </w:r>
          </w:p>
        </w:tc>
        <w:tc>
          <w:tcPr>
            <w:tcW w:w="3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2E1D" w:rsidRPr="008F2E1D" w:rsidRDefault="007D3892" w:rsidP="005B0B6B">
            <w:pPr>
              <w:rPr>
                <w:rFonts w:ascii="TH SarabunIT๙" w:eastAsia="Times New Roman" w:hAnsi="TH SarabunIT๙" w:cs="TH SarabunIT๙" w:hint="cs"/>
                <w:sz w:val="28"/>
              </w:rPr>
            </w:pPr>
            <w:r w:rsidRPr="008F2E1D">
              <w:rPr>
                <w:rFonts w:ascii="TH SarabunIT๙" w:eastAsia="Times New Roman" w:hAnsi="TH SarabunIT๙" w:cs="TH SarabunIT๙"/>
                <w:sz w:val="28"/>
              </w:rPr>
              <w:t>1)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การแข่งขันว่าว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</w:t>
            </w:r>
            <w:r w:rsid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>2)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การแข่งขันการแกว่ง</w:t>
            </w:r>
            <w:proofErr w:type="spellStart"/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ส</w:t>
            </w:r>
            <w:r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>ะ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นู</w:t>
            </w:r>
            <w:proofErr w:type="spellEnd"/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</w:t>
            </w:r>
            <w:r w:rsidR="008F2E1D">
              <w:rPr>
                <w:rFonts w:ascii="TH SarabunIT๙" w:eastAsia="Times New Roman" w:hAnsi="TH SarabunIT๙" w:cs="TH SarabunIT๙"/>
                <w:sz w:val="28"/>
              </w:rPr>
              <w:t xml:space="preserve">            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>3)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การแข่งขันเป่าโหวด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</w:t>
            </w:r>
            <w:r w:rsidR="008F2E1D">
              <w:rPr>
                <w:rFonts w:ascii="TH SarabunIT๙" w:eastAsia="Times New Roman" w:hAnsi="TH SarabunIT๙" w:cs="TH SarabunIT๙"/>
                <w:sz w:val="28"/>
              </w:rPr>
              <w:t xml:space="preserve">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4)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ขบวนรถแห่สวยงาม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5)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ขบวนฟ้อนรำ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6)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ขบวนกลองยาว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>7)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การประกวดพืชผลทางการเกษตร </w:t>
            </w:r>
            <w:r w:rsidR="008F2E1D"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>8)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การประกวดการทำส้มต</w:t>
            </w:r>
            <w:r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ิ </w:t>
            </w:r>
            <w:r w:rsidR="005B0B6B"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  </w:t>
            </w:r>
            <w:r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</w:t>
            </w:r>
            <w:r w:rsidR="008F2E1D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9)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การแข่งขันฟุตบอล </w:t>
            </w:r>
            <w:r w:rsidR="008F2E1D"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         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>10)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การแข่งขันตะกร้อ</w:t>
            </w:r>
            <w:r w:rsidR="008F2E1D"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          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11)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การแข่งขันหมาก</w:t>
            </w:r>
            <w:proofErr w:type="spellStart"/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ฮอส</w:t>
            </w:r>
            <w:proofErr w:type="spellEnd"/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="008F2E1D" w:rsidRPr="008F2E1D">
              <w:rPr>
                <w:rFonts w:ascii="TH SarabunIT๙" w:eastAsia="Times New Roman" w:hAnsi="TH SarabunIT๙" w:cs="TH SarabunIT๙"/>
                <w:sz w:val="28"/>
              </w:rPr>
              <w:t xml:space="preserve">                        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12)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 xml:space="preserve">การแข่งขันกีฬาพื้นเมือง </w:t>
            </w:r>
            <w:r w:rsidR="008F2E1D" w:rsidRPr="008F2E1D">
              <w:rPr>
                <w:rFonts w:ascii="TH SarabunIT๙" w:eastAsia="Times New Roman" w:hAnsi="TH SarabunIT๙" w:cs="TH SarabunIT๙" w:hint="cs"/>
                <w:sz w:val="28"/>
                <w:cs/>
              </w:rPr>
              <w:t xml:space="preserve"> </w:t>
            </w:r>
          </w:p>
          <w:p w:rsidR="008F2E1D" w:rsidRPr="008F2E1D" w:rsidRDefault="007D3892" w:rsidP="005B0B6B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13)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การประกวดร้องเพลงไทยลูกทุ่ง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และการประกวดนางงามทุ่งศรีอุดม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  </w:t>
            </w:r>
          </w:p>
          <w:p w:rsidR="008F2E1D" w:rsidRPr="008F2E1D" w:rsidRDefault="007D3892" w:rsidP="005B0B6B">
            <w:pPr>
              <w:rPr>
                <w:rFonts w:ascii="TH SarabunIT๙" w:eastAsia="Times New Roman" w:hAnsi="TH SarabunIT๙" w:cs="TH SarabunIT๙"/>
                <w:sz w:val="28"/>
              </w:rPr>
            </w:pPr>
            <w:r w:rsidRPr="008F2E1D">
              <w:rPr>
                <w:rFonts w:ascii="TH SarabunIT๙" w:eastAsia="Times New Roman" w:hAnsi="TH SarabunIT๙" w:cs="TH SarabunIT๙"/>
                <w:sz w:val="28"/>
              </w:rPr>
              <w:t>14)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การจำหน่ายสินค้า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> OTOP 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ของอำเภอทุ่งศรีอุดม</w:t>
            </w:r>
            <w:r w:rsidRPr="008F2E1D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</w:p>
          <w:p w:rsidR="007D3892" w:rsidRPr="006B4139" w:rsidRDefault="007D3892" w:rsidP="005B0B6B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8F2E1D">
              <w:rPr>
                <w:rFonts w:ascii="TH SarabunIT๙" w:eastAsia="Times New Roman" w:hAnsi="TH SarabunIT๙" w:cs="TH SarabunIT๙"/>
                <w:sz w:val="28"/>
              </w:rPr>
              <w:t>15)</w:t>
            </w:r>
            <w:r w:rsidRPr="008F2E1D">
              <w:rPr>
                <w:rFonts w:ascii="TH SarabunIT๙" w:eastAsia="Times New Roman" w:hAnsi="TH SarabunIT๙" w:cs="TH SarabunIT๙"/>
                <w:sz w:val="28"/>
                <w:cs/>
              </w:rPr>
              <w:t>การแสดงดนตรีมหรสพทุกคืน</w:t>
            </w:r>
          </w:p>
        </w:tc>
      </w:tr>
      <w:tr w:rsidR="007D3892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บวงสรวงสมโภชพระบำรุงราษฎร์ (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จูม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มณี)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การจัดงานบวงสรวงสมโภชพระบำรุงราษฎร์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เพื่อสดุดีเชิดชูเกียรติ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รำลึกถึงพระคุณความดีงาม และแสดงความกตัญญูกตเวที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ความภาคภูมิใจต่อบรรพบุรุษพระพระบำรุงราษฎร์ การจัดงานประเพณี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“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บุญคูนลาน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บุญกุ้ม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ข้าวใหญ่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”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เป็นมรดกทางวัฒนธรรมท้องถิ่น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และเป็นการส่งเสริมการท่องเที่ยวเชิงวัฒนธรรมของอำเภอพิบูล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มัง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สาหาร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5-6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ธันวาคม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2562/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อนุสาวรีย์พระบำรุงราษฎร์ (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จูม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มณี)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8F2E1D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พิธีเปิดประเพณีบุญคูณ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ลานกุ้ม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ข้าวใหญ่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พิธีคูณลาน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3)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พิธีบายศรี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สู่ขวัญข้าว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4)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พิธีปลุกเสก ปฏิบัติธรรม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สมโภชน์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</w:t>
            </w:r>
            <w:r w:rsidR="008F2E1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พิธีทำบุญตักบาตร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พิธีอัญเชิญเครื่องยศ/เครื่องบวงสรวง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รำบวงสรวง </w:t>
            </w:r>
            <w:r w:rsidR="008F2E1D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8)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การแสดงศิลปวัฒนธรรม </w:t>
            </w:r>
            <w:r w:rsidR="00E013CA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9)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การจำหน่ายสินค้า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</w:tr>
      <w:tr w:rsidR="007D3892" w:rsidRPr="006E50C4" w:rsidTr="008F2E1D">
        <w:tc>
          <w:tcPr>
            <w:tcW w:w="81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186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495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0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78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RPr="006B4139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เทศกาลรับตะวันใหม่ก่อนใครในสยาม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เพื่อสนับสนุนส่งเสริมการท่องเที่ยว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เพราะทุกปีจะมีนักท่องเที่ยวชาวไทยและต่างประเทศหลั่งไหลมาส่งดวงตะวันสุดท้ายของปี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และรอสัมผัสแสงแรกของดวงตะวันก่อนใครในสยาม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เพื่อความเป็นสิริมงคลของคนในครอบครัว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31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ธ.ค.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62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-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ม.ค.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63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/อุทยานแห่งชาติผาแต้ม/ผาชะนะได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3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ตลาดประชารัฐ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2)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การแสดงของชนเผ่าบูร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3)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ขบวนขันหมาก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เบ็ง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-นางรำ </w:t>
            </w:r>
            <w:r w:rsidR="008E5E2E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4)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พิธีบายศรีสู่ขวัญแขกผู้มาเยือน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5)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พิธีเปิดงานรับตะวันใหม่ก่อนใครในสยาม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นิทรรศการ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ฮีต</w:t>
            </w:r>
            <w:proofErr w:type="spellEnd"/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12 </w:t>
            </w:r>
            <w:proofErr w:type="spellStart"/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คอง</w:t>
            </w:r>
            <w:proofErr w:type="spellEnd"/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14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7)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การแสดงดนตรีร่วมสมัย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8)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สวดมนต์ข้ามปี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9)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ทำบุญตักบาตรรับวันใหม่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10)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การแสดงศิลปวัฒนธรรมพื้นบ้าน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11)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พิธีบวชต้นไม้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12)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ท่องเที่ยวเส้นทางพระอาทิตย์ขึ้นก่อนใครในสยาม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</w:t>
            </w:r>
          </w:p>
        </w:tc>
      </w:tr>
      <w:tr w:rsidR="007D3892" w:rsidRPr="006B4139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งานวันปฏิบัติธรรมอาจริยาบูชา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หลวงปู่ชา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สุภทฺ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โท วัดหนองป่าพง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วัดหนองป่าพง กำหนดให้มีการปฏิบัติธรรม ถือศีลแปด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ถวายเป็นอาจ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ริย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บูชาแด่ พระโพธิญาณเถร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(ชา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สุภทฺ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โท) เป็นประจำทุกปี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เพื่อเป็นการแสดงความกตัญญูกตเวทีและเป็นการปฏิบัติธรรมบูชาคุณ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ถวายเป็นอาจา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ริย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บูชาแด่องค์หลวงปู่ โดยมีพระภิกษุสามเณรและอุบาสกอุบาสิกา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มารวมกันทำวัตรสวดมนต์เช้า ทำวัตรเย็น เดินจงกรม นั่งสมาธิ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และรับฟังพระธรรมเทศนาโดยครูบาอาจารย์จากวัดสาขาต่างๆ ทั้งในและต่างประเทศ</w:t>
            </w: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12-17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ม.ค.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63 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วัดหนองป่าพง อำเภอวารินชำราบ จังหวัดอุบลราชธานี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u w:val="single"/>
                <w:cs/>
              </w:rPr>
              <w:t>จัดกิจกรรม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u w:val="single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u w:val="single"/>
                <w:cs/>
              </w:rPr>
              <w:t>ดังนี้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จิตอาสาทำความสะอาดพื้นที่บริเวณวัดหนองป่าพง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2) อุบาสก อุบาสิกาเดินจงกรม 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) สมาทานศีล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8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ฟังพระธรรมเทศนาตลอดคืน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)ทำวัตรเช้า ทำวัตรเย็น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นั่งสมาธิ 5) ทำบุญตักบาตร 6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โรงธรรม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โรงทาน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7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พิธีถวายเครื่องสักการะแด่พระมหาเถระ</w:t>
            </w:r>
          </w:p>
        </w:tc>
      </w:tr>
      <w:tr w:rsidR="007D3892" w:rsidRPr="006E50C4" w:rsidTr="008F2E1D">
        <w:tc>
          <w:tcPr>
            <w:tcW w:w="81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186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495" w:type="dxa"/>
            <w:gridSpan w:val="2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0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78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RPr="006B4139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งานประจำปีวัดปากแซง นมัสการพระเจ้าใหญ่องค์ตื้อ องค์ศักดิ์สิทธิ์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9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วัน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9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คืน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พระเจ้าใหญ่องค์ตื้อ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เป็นพระพุทธรูปปางมารวิชัย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ขนาดหน้าตักกว้าง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2.90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เมตร สูง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4.36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เมตร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มีอายุเก่าแก่เป็นที่เคารพและศรัทธาของประชาชนฝั่งไทยและฝั่งลาว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เป็นมรดกล้ำค่าทางด้านศาสนา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และเป็นศูนย์รวมดวงใจชาวพุทธทั้งไทย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–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ลาว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ต่างเลื่อมศรัทธากราบไหว้บูชา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และด้วยพระบารมีความศักดิ์สิทธิ์ของ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“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พระเจ้าใหญ่องค์ตื้อ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”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จึงเป็นสายสัมพันธ์เชื่อมโยงไทย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-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ลาวให้มีความผูกพันตลอดมา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11-19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ก.พ. -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2562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/วัดปากแซง ตำบลพะลาน อำเภอนาตาล</w:t>
            </w:r>
          </w:p>
        </w:tc>
        <w:tc>
          <w:tcPr>
            <w:tcW w:w="3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สมโภชพระเจ้าใหญ่องค์ตื้อ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DA3FF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2) ถวายกองบุญ 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ปฏิบัติธรรม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4) พิธีแก้บน 5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การแสดงดนตรีร่วมสมัย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หมอลำ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ซิ่ง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6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การแสดงศิลปวัฒนธรรม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หมอลำ)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7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การจำหน่ายสินค้า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ทำบุญตักบาตร</w:t>
            </w:r>
          </w:p>
        </w:tc>
      </w:tr>
      <w:tr w:rsidR="007D3892" w:rsidRPr="006B4139" w:rsidTr="008F2E1D">
        <w:tc>
          <w:tcPr>
            <w:tcW w:w="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31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งานเกษตรอีสานใต้</w:t>
            </w:r>
          </w:p>
        </w:tc>
        <w:tc>
          <w:tcPr>
            <w:tcW w:w="4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เป็นการเผยแพร่ผลงานของมหาวิทยาลัยอุบลราชธานีในด้านการเรียนการสอน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การวิจัย การบริการ ชุมชน และการ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ทํานุบํารุง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ศิลปวัฒนธรรม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โดยเฉพาะอย่างยิ่งองค์ความรู้ทางการเกษตร ตลอดจนสร้างความร่วมมือ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ในระหว่างหน่วยงานราชการต่างๆ และภาคเอกชน เพื่อเผยแพร่ความรู้ให้แก่ประชาชนในเขตภาค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ตะวันออกเฉียงเหนือตอนล่าง</w:t>
            </w:r>
          </w:p>
        </w:tc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ก.พ.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63/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คณะเกษตรศาสตร์ มหาวิทยาลัยอุบลราชธานี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การสาธิตและฝึกอบรมทักษะวิชาชีพทางการเกษตร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)การสาธิตและฝึกอบรมทักษะวิชาชีพทางการเกษตร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DA3FF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)การประกวดแข่งขันผลผลิตทางการเกษตร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การประกวดพันธุ์ไม้งาม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,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พันธุ์ไก่พื้นเมือง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,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ปลาสวยงาม)</w:t>
            </w:r>
            <w:r w:rsidRPr="006B413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4)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กิจกรรมการประกวดและแข่งขันทักษะทางการเกษตร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การประกวดโครงงานด้านการเกษตรของนักเรียน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</w:tr>
    </w:tbl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7D3892" w:rsidRPr="006B4139" w:rsidRDefault="007D3892" w:rsidP="007D3892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b"/>
        <w:tblW w:w="14000" w:type="dxa"/>
        <w:tblLook w:val="04A0" w:firstRow="1" w:lastRow="0" w:firstColumn="1" w:lastColumn="0" w:noHBand="0" w:noVBand="1"/>
      </w:tblPr>
      <w:tblGrid>
        <w:gridCol w:w="813"/>
        <w:gridCol w:w="3189"/>
        <w:gridCol w:w="4491"/>
        <w:gridCol w:w="1901"/>
        <w:gridCol w:w="3606"/>
      </w:tblGrid>
      <w:tr w:rsidR="007D3892" w:rsidRPr="006E50C4" w:rsidTr="005B0B6B">
        <w:tc>
          <w:tcPr>
            <w:tcW w:w="813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189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49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01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606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RPr="006B4139" w:rsidTr="005B0B6B"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31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งานเทศกาลไม้ดอกไม้ประดับ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Flower Festival)"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ชมดอกเบญจมาศบาน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เทศกาลแห่งรัก งานไม้ดอกไม้ประดับ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</w:p>
        </w:tc>
        <w:tc>
          <w:tcPr>
            <w:tcW w:w="4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เดิมชาวบ้านตาติด ตำบลโนนผึ้ง อำเภอวารินชำราบ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หลายครัวเรือนมีอาชีพปลูกดอกไม้ส่งขายตามท้องตลาดในเขตพื้นที่จังหวัดอุบลราชธานี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และจังหวัดใกล้เคียงในแถบอีสานใต้ ส่วนใหญ่ชาวบ้านจะปลูกดอกเบญจมาศ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มีทั้งดอกสีเหลือง สีขาว สีชมพู สีม่วง สีส้ม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,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ดอกดาวเรือง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คัตเตอร์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สร้างรายได้ให้กับครอบครัว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และชุมชน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ส่วนราชการเร่งเห็นความสำคัญและเพิ่มรายได้ให้กับประชาชนจึงได้ส่งเสริมการท่องเที่ยวเชิงเกษตร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>1-2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กุมภาพันธ์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>2562</w:t>
            </w:r>
            <w:r w:rsidRPr="006B4139">
              <w:rPr>
                <w:rFonts w:ascii="Arial" w:hAnsi="Arial" w:cs="Arial"/>
                <w:sz w:val="32"/>
                <w:szCs w:val="32"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> 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ที่บ้านตาติด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หมู่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ต.โนนผึ้ง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อ.วารินชำราบ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จ.อุบลราชธานี</w:t>
            </w:r>
          </w:p>
        </w:tc>
        <w:tc>
          <w:tcPr>
            <w:tcW w:w="3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DA3FF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 ขบวนรถบุ</w:t>
            </w:r>
            <w:proofErr w:type="spellStart"/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ปชา</w:t>
            </w:r>
            <w:proofErr w:type="spellEnd"/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ติ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การประกวดและจำหน่ายไม้ดอกไม้ประดับ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          </w:t>
            </w:r>
            <w:r w:rsidR="00DA3FF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 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 การประกวดรถ</w:t>
            </w:r>
            <w:proofErr w:type="spellStart"/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บุปผ</w:t>
            </w:r>
            <w:proofErr w:type="spellEnd"/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ชาติ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DA3FF9"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     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การประกวดนางงาม</w:t>
            </w:r>
            <w:proofErr w:type="spellStart"/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บุปผ</w:t>
            </w:r>
            <w:proofErr w:type="spellEnd"/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ชาติ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="00DA3FF9">
              <w:rPr>
                <w:rFonts w:ascii="TH SarabunIT๙" w:hAnsi="TH SarabunIT๙" w:cs="TH SarabunIT๙"/>
                <w:sz w:val="32"/>
                <w:szCs w:val="32"/>
              </w:rPr>
              <w:t xml:space="preserve">              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การประกวดจัดสวนไม้ดอกไม้ประดับสวยงาม(จุดเช็คอิน)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  </w:t>
            </w:r>
            <w:r w:rsidR="00DA3FF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5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การประกวดไม้ตัดดอกเบญจมาศ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(ประเภทดอกเดียว)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6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 ประกวดไม้ตัดดอกเบญจมาศ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ประเภทช่อ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Arial" w:hAnsi="Arial" w:cs="Arial" w:hint="cs"/>
                <w:sz w:val="32"/>
                <w:szCs w:val="32"/>
                <w:cs/>
              </w:rPr>
              <w:t>​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="00DA3FF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7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การประกวดแข่งขันการจัดดอกไม้สด 8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การจำหน่วยไม้ดอกไม้ประดับ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DA3FF9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9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การจำหน่วยสินค้าทางวัฒนธรรม</w:t>
            </w:r>
            <w:r w:rsidRPr="006B4139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  <w:r w:rsidRPr="006B4139">
              <w:rPr>
                <w:rFonts w:ascii="TH SarabunIT๙" w:hAnsi="TH SarabunIT๙" w:cs="TH SarabunIT๙"/>
                <w:sz w:val="32"/>
                <w:szCs w:val="32"/>
                <w:cs/>
              </w:rPr>
              <w:t>) เก็บภาพความประทับใจ-ชมสวนไม้ดอกไม้ประดับ</w:t>
            </w:r>
          </w:p>
        </w:tc>
      </w:tr>
      <w:tr w:rsidR="007D3892" w:rsidRPr="006B4139" w:rsidTr="005B0B6B"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3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งานสืบสานประเพณีบุญผะ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เหวด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เทศน์มหาชาติ วิถีถิ่น วิถีไทย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  <w:tc>
          <w:tcPr>
            <w:tcW w:w="4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บุญผะ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เหวด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หรืองานบุญมหาชาติ คืองานมหากุศล ให้รำลึกถึงการบำเพ็ญบุญ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คือ ความดีที่ยิ่งใหญ่ อันมีการสละความเห็นแก่ตัวเพื่อผลประโยชน์สุขอันไพศาลของ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มวลชนมนุษย์ชาติเป็นสำคัญดังนั้นบรรพชนชาวไทยอีสานแต่โบราณ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ึงถือเป็นเทศกาลที่ประชาชนทั้งหลายพึงร่วมกระทำบำเพ็ญและอนุรักษ์สืบทอดเป็นวัฒนธรรมสืบมาจนถึงอนุชนรุ่นหลัง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 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มีนาคม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2563 /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วัดทุ่งศรีเมือง</w:t>
            </w:r>
          </w:p>
        </w:tc>
        <w:tc>
          <w:tcPr>
            <w:tcW w:w="3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u w:val="single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u w:val="single"/>
                <w:cs/>
              </w:rPr>
              <w:t>จัดกิจกรรม ดังนี้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พิธีอัญเชิญพระอุปคุต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2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พิธีเจริญพระพุทธมนต์ ถว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ายภัตตาหารเพลแด่พระภิกษุสามเณร 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พิธีแห่พระเวสสันดรเข้าเมือง 4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การฟ้อนรำรับขบวนแห่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พระเว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สันดร โดย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กลุ่มอัปสรฟ้อนรำ จากชมรมผู้สูงอายุจังหวัดอุบลราชธานี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5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กา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รแสดงเทศน์ มาลัยหมื่น มาลัยแสน 6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</w:p>
        </w:tc>
      </w:tr>
    </w:tbl>
    <w:p w:rsidR="007D3892" w:rsidRDefault="007D3892" w:rsidP="007D3892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14"/>
        <w:gridCol w:w="3187"/>
        <w:gridCol w:w="4494"/>
        <w:gridCol w:w="1891"/>
        <w:gridCol w:w="3788"/>
      </w:tblGrid>
      <w:tr w:rsidR="007D3892" w:rsidRPr="006E50C4" w:rsidTr="007D3892">
        <w:tc>
          <w:tcPr>
            <w:tcW w:w="817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26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599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2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864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RPr="00F10B37" w:rsidTr="007D389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4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จัดแสดงและจำหน่ายสินค้าและบริการทางวัฒนธรรม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7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การแสดงมหรสพสมโภช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การประกวดร้องเพลงลูกทุ่ง)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</w:t>
            </w:r>
            <w:r w:rsidR="00DA3FF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พิธีแห่ข้าวพันก้อน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9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) การแสดงเทศน์มหาชาติ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กัณฑ์ และ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การถวายต้นกัณฑ์หลอน-กัณฑ์จอบ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10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ปฏิบัติธรรม สมโภชพระเจ้าใหญ่องค์เงิน</w:t>
            </w:r>
          </w:p>
        </w:tc>
      </w:tr>
      <w:tr w:rsidR="007D3892" w:rsidRPr="006B4139" w:rsidTr="007D3892">
        <w:tc>
          <w:tcPr>
            <w:tcW w:w="817" w:type="dxa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3260" w:type="dxa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งานประเพณี อนุรักษ์ สืบสาน ภูมิปัญญาท้องถิ่น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"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ตักปลา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</w:p>
        </w:tc>
        <w:tc>
          <w:tcPr>
            <w:tcW w:w="4599" w:type="dxa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การจัดงานประเพณีตักปลา ลำน้ำโขง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เชื่อมโยงสายสัมพันธ์บ้านพี่เมืองน้อง ไทย-ลาว เป็นการส่งเสริมให้เด็ก เยาวชน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ประชาชน ได้เรียนรู้ภูมิปัญญาของท้องถิ่น อนุรักษ์วิถีชีวิตคนลุ่มน้ำโขง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เรียนรู้สายพันธ์ปลาในแม่น้ำโขง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วิถีชีวิตตามลำน้ำโขงตามความเชื่อและศรัทธาของคนลุ่มน้ำโขงที่มีความเชื่อว่าปลาที่อยู่ในแม่น้ำโขงทางตอนใต้จะไหว้ทวนน้ำขึ้นไปไหว้พระธาตุพน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ที่จังหวัดน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ครพนม</w:t>
            </w:r>
          </w:p>
        </w:tc>
        <w:tc>
          <w:tcPr>
            <w:tcW w:w="1922" w:type="dxa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มี.ค.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63/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 ปากป้อง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ส่วนที่แคบที่สุดของลำน้ำโขง)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บ้านสองคอน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อำเภอโพธิ์ไทร</w:t>
            </w:r>
          </w:p>
        </w:tc>
        <w:tc>
          <w:tcPr>
            <w:tcW w:w="3864" w:type="dxa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การสาทิตกา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รใช้เครื่องมือโบราณในการจับปลา 2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ขบวนหุ่นปลา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สายพันธุ์ต่างที่พบในลุ่มน้ำโขง 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พิธีเปิดงานประเพณี อนุรักษ์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สืบสาน ภูมิปัญญาท้องถิ่น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="00DA3FF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ตักปลา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"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ล่องเรือชมความงามของลำน้ำโขง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หาดทรายสูง-สามพันโบก- หาดพิมพ์ระวี)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5)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ชมรุขม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รดก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อันทรงคุณค่าแห่งสายน้ำ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หว้าน้ำคู่รัก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,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ต้นจามจุรี (รากลอย))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6)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การแสดงศิลปวัฒนธรรม </w:t>
            </w:r>
            <w:r w:rsidR="00DA3FF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     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การจำหน่ายผลิตภัณฑ์ชุมชน </w:t>
            </w:r>
            <w:r w:rsidR="00DA3FF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8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สัมผัสวิถีชีวิตตามลำน้ำโขง</w:t>
            </w:r>
          </w:p>
        </w:tc>
      </w:tr>
    </w:tbl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Pr="008E205E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814"/>
        <w:gridCol w:w="3184"/>
        <w:gridCol w:w="4493"/>
        <w:gridCol w:w="1900"/>
        <w:gridCol w:w="3783"/>
      </w:tblGrid>
      <w:tr w:rsidR="007D3892" w:rsidRPr="006E50C4" w:rsidTr="007D3892">
        <w:tc>
          <w:tcPr>
            <w:tcW w:w="817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326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599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2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864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RPr="006B4139" w:rsidTr="007D389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ประเพณีสงกรานต์และเทศกาลอาหารสี่แผ่นดิน</w:t>
            </w:r>
          </w:p>
        </w:tc>
        <w:tc>
          <w:tcPr>
            <w:tcW w:w="4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การจัดงานประเพณีสงกรานต์และเทศกาลอาหารสี่แผ่นดิน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เพื่อสืบสานวัฒนธรรมประเพณีอันดีงาม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และสานสัมพันธ์อันดีงามระหว่า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บ้านพี่เมืองน้อง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ไทย-ลาว-เขมร-เวียดนาม)ที่มีความเหมือนและความต่าง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ผสมผสานจนกลายเป็นจุดเด่นของวัฒนธรรมแต่ละชนชาติ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นำเสนอผ่านศิลปวัฒนธรรมการกิน (อาหาร)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เพื่อส่งเสริมการท่องเที่ยวในจังหวัดอุบลราชธานี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 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ระหว่างวันที่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 12 – 13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เมษายน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/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ทุ่งศรีเมือง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,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วัดศรีอุบลรัตนาราม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,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สะพานรัตนโกสินทร์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200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ปี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>1)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เปิถนน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ดอกไม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้และสายน้ำ </w:t>
            </w:r>
            <w:r w:rsidR="00DA3FF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2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ชมขบว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นแห่นางสงกรานต์จากคุ้มวัดต่างๆ 3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พิธีบวงสรวง</w:t>
            </w:r>
            <w:proofErr w:type="spellStart"/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ศาส</w:t>
            </w:r>
            <w:proofErr w:type="spellEnd"/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หลักเมือง </w:t>
            </w:r>
            <w:r w:rsidR="00DA3FF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4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 พิธีอัญเชิญพระแ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ก้วบุษราคัมให้ประชา</w:t>
            </w:r>
            <w:proofErr w:type="spellStart"/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ชนร่ว</w:t>
            </w:r>
            <w:proofErr w:type="spellEnd"/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สรงน้ำ 5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พิธีรดน้ำขอพร </w:t>
            </w:r>
          </w:p>
          <w:p w:rsidR="007D3892" w:rsidRPr="006B4139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6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) ขนทรายเข้าวัด 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7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)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พิธีเปิดงานเทศกาลอา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หารสี่แผ่นดิน 8) ร่วมงานตุ้มโฮ</w:t>
            </w:r>
            <w:proofErr w:type="spellStart"/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</w:t>
            </w:r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กิน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ข้าวแลง </w:t>
            </w:r>
            <w:proofErr w:type="spellStart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แญง</w:t>
            </w:r>
            <w:proofErr w:type="spellEnd"/>
            <w:r w:rsidRPr="006B4139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วัฒนธรรม</w:t>
            </w:r>
          </w:p>
        </w:tc>
      </w:tr>
      <w:tr w:rsidR="007D3892" w:rsidRPr="006B4139" w:rsidTr="007D389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งานพิธีสืบสานประเพณี สดุดีสมเด็จพระมหาวีรวงศ์</w:t>
            </w:r>
          </w:p>
        </w:tc>
        <w:tc>
          <w:tcPr>
            <w:tcW w:w="4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เป็นการรำลึกและแสดงถึงความกตัญญูกตเวทีต่อคุณงามความดีของสมเด็จพระมหาวีรวงศ์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(</w:t>
            </w:r>
            <w:proofErr w:type="spellStart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ติสฺโส</w:t>
            </w:r>
            <w:proofErr w:type="spellEnd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 อ้วน) และ สมเด็จพระมหาวีรวงศ์(</w:t>
            </w:r>
            <w:proofErr w:type="spellStart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ธมฺมธ</w:t>
            </w:r>
            <w:proofErr w:type="spellEnd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โร พิมพ์) ซึ่งอำเภอสว่างวีระวงศ์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เป็นแผ่นดินเกิดของท่านทั้งสอง ชาวอำเภอสว่างวีระวงศ์นับถือและให้การยกย่อง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เชิดชูเกียรติเกียรติเป็นศูนย์รวมแห่งจิตใจชาวบ้านและนำพระนาม</w:t>
            </w:r>
            <w:proofErr w:type="spellStart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สม</w:t>
            </w:r>
            <w:r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>ณ</w:t>
            </w:r>
            <w:proofErr w:type="spellEnd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ศักดิ์ของท่านมาตั้งเป็นชื่อ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อำเภอสว่างวีระวงศ์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>"</w:t>
            </w: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12-15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เม.ย.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>2563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1)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พิธีบวงสรวงสมโภชอนุสาวรีย์สมเด็จพระมหาวีรวงศ์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  </w:t>
            </w:r>
            <w:r w:rsidR="00DA3FF9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2)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ขบวนอัญเชิญพระบรมสารีริกธาตุเพื่อให้ประชาชนสักการะ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3)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การแสดงศิลปวัฒนธรรม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4)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การจำหน่ายสินค้าทางวัฒนธรรม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5)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กิจกรรมรดน้ำขอพร </w:t>
            </w:r>
            <w:r w:rsidR="00DA3FF9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        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6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) กิจกรรมขนทรายเข้าวัด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7)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ถวายผ้าป่าสามัคคี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8)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รำบวงสรวง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                  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9)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การจัดนิทรรศการ</w:t>
            </w:r>
          </w:p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</w:p>
        </w:tc>
      </w:tr>
      <w:tr w:rsidR="007D3892" w:rsidRPr="006E50C4" w:rsidTr="007D3892">
        <w:tc>
          <w:tcPr>
            <w:tcW w:w="817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3260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ชื่อเทศกาล</w:t>
            </w:r>
          </w:p>
        </w:tc>
        <w:tc>
          <w:tcPr>
            <w:tcW w:w="4599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คุณค่าและความสำคัญต่อท้องถิ่น</w:t>
            </w:r>
          </w:p>
        </w:tc>
        <w:tc>
          <w:tcPr>
            <w:tcW w:w="1922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วัน/เดือน/ปี/สถานที่จัดกิจกรรม</w:t>
            </w:r>
          </w:p>
        </w:tc>
        <w:tc>
          <w:tcPr>
            <w:tcW w:w="3864" w:type="dxa"/>
            <w:shd w:val="clear" w:color="auto" w:fill="DBE5F1" w:themeFill="accent1" w:themeFillTint="33"/>
            <w:vAlign w:val="center"/>
          </w:tcPr>
          <w:p w:rsidR="007D3892" w:rsidRPr="006E50C4" w:rsidRDefault="007D3892" w:rsidP="007D3892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r w:rsidRPr="006E50C4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รายละเอียดกิจกรรมพอสังเขป</w:t>
            </w:r>
          </w:p>
        </w:tc>
      </w:tr>
      <w:tr w:rsidR="007D3892" w:rsidRPr="006B4139" w:rsidTr="007D389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jc w:val="center"/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>21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 xml:space="preserve">งานเทศกาลผลไม้ 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>“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ของดี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     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อำเภอน้ำยืน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”  </w:t>
            </w:r>
          </w:p>
        </w:tc>
        <w:tc>
          <w:tcPr>
            <w:tcW w:w="4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อำเภอน้ำยืน จังหวัดอุบลราชธานี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พื้นที่ชายแดนไทย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> – 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กัมพูชา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สามารถปลูกผลไม้ได้หลากหลายชนิดและเป็นไม้ผลคุณภาพดี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ซึ่งในขณะนี้ทางอำเภอน้ำยืนได้กำหนดจัดกิจกรรมเพื่อส่งเสริมการท่องเที่ยวด้วยการจัด</w:t>
            </w:r>
            <w:proofErr w:type="spellStart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แรล</w:t>
            </w:r>
            <w:proofErr w:type="spellEnd"/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ลี่เที่ยวชมสวนรวมทั้งจะเปิดโอกาสให้ประชาชนนักท่องเที่ยวได้จับจองเป็นเจ้าของผลผลิตในราคาเสมือนเป็นเจ้าของสวนทุเรียนแบบง่ายๆ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sz w:val="32"/>
                <w:szCs w:val="32"/>
              </w:rPr>
            </w:pP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6 -9 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มิถุนายน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</w:rPr>
              <w:t xml:space="preserve"> 2563 </w:t>
            </w:r>
            <w:r w:rsidRPr="00F10B37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ณ สนามหน้าว่าการอำเภอน้ำยืนจังหวัดอุบลราชธานี</w:t>
            </w:r>
          </w:p>
        </w:tc>
        <w:tc>
          <w:tcPr>
            <w:tcW w:w="3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1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 กา</w:t>
            </w: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 xml:space="preserve">รประกวดร้องเพลงท้องถิ่น </w:t>
            </w:r>
            <w:r w:rsidR="00DA3FF9">
              <w:rPr>
                <w:rFonts w:ascii="TH SarabunIT๙" w:eastAsia="Times New Roman" w:hAnsi="TH SarabunIT๙" w:cs="TH SarabunIT๙" w:hint="cs"/>
                <w:color w:val="333333"/>
                <w:sz w:val="32"/>
                <w:szCs w:val="32"/>
                <w:cs/>
              </w:rPr>
              <w:t xml:space="preserve">                        </w:t>
            </w: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2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 การแสดงของศิลปิน-นักร้องรับ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              </w:t>
            </w:r>
          </w:p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3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 กา</w:t>
            </w:r>
            <w:bookmarkStart w:id="0" w:name="_GoBack"/>
            <w:bookmarkEnd w:id="0"/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รจำหน่ายผลไม้ตามฤดูกาล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                  </w:t>
            </w:r>
          </w:p>
          <w:p w:rsidR="00DA3FF9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4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 การประกวดผลไม้ตามฤดูกาล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                   </w:t>
            </w:r>
            <w:r>
              <w:rPr>
                <w:rFonts w:ascii="TH SarabunIT๙" w:eastAsia="Times New Roman" w:hAnsi="TH SarabunIT๙" w:cs="TH SarabunIT๙" w:hint="cs"/>
                <w:color w:val="333333"/>
                <w:sz w:val="32"/>
                <w:szCs w:val="32"/>
                <w:cs/>
              </w:rPr>
              <w:t>5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การออกร้านสินค้า</w:t>
            </w: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 OTOP  </w:t>
            </w:r>
          </w:p>
          <w:p w:rsidR="00DA3FF9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color w:val="333333"/>
                <w:sz w:val="32"/>
                <w:szCs w:val="32"/>
                <w:cs/>
              </w:rPr>
              <w:t>6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การแสดงศิลปวัฒนธรรม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 </w:t>
            </w:r>
          </w:p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7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 การแสดงมหรสพ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 </w:t>
            </w:r>
          </w:p>
          <w:p w:rsidR="00DA3FF9" w:rsidRDefault="007D3892" w:rsidP="007D3892">
            <w:pPr>
              <w:rPr>
                <w:rFonts w:ascii="TH SarabunIT๙" w:eastAsia="Times New Roman" w:hAnsi="TH SarabunIT๙" w:cs="TH SarabunIT๙" w:hint="cs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8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การจัดนิทรรศการเกี่ยวกับการเกษตรนิทรรศการแหล่งท่องเที่ยว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 </w:t>
            </w:r>
          </w:p>
          <w:p w:rsidR="007D3892" w:rsidRPr="00F10B37" w:rsidRDefault="007D3892" w:rsidP="007D3892">
            <w:pPr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</w:pPr>
            <w:r>
              <w:rPr>
                <w:rFonts w:ascii="TH SarabunIT๙" w:eastAsia="Times New Roman" w:hAnsi="TH SarabunIT๙" w:cs="TH SarabunIT๙" w:hint="cs"/>
                <w:color w:val="333333"/>
                <w:sz w:val="32"/>
                <w:szCs w:val="32"/>
                <w:cs/>
              </w:rPr>
              <w:t>9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) เปิดสวนเทียวชม-ชิม ผลไม้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(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  <w:cs/>
              </w:rPr>
              <w:t>เงาะ-ทุเรียน-มังคุด-สะตอ)</w:t>
            </w:r>
            <w:r w:rsidRPr="00F10B37">
              <w:rPr>
                <w:rFonts w:ascii="TH SarabunIT๙" w:eastAsia="Times New Roman" w:hAnsi="TH SarabunIT๙" w:cs="TH SarabunIT๙"/>
                <w:color w:val="333333"/>
                <w:sz w:val="32"/>
                <w:szCs w:val="32"/>
              </w:rPr>
              <w:t xml:space="preserve"> </w:t>
            </w:r>
          </w:p>
        </w:tc>
      </w:tr>
    </w:tbl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 w:rsidP="007D3892">
      <w:pPr>
        <w:rPr>
          <w:rFonts w:ascii="TH SarabunIT๙" w:hAnsi="TH SarabunIT๙" w:cs="TH SarabunIT๙"/>
          <w:b/>
          <w:bCs/>
          <w:sz w:val="24"/>
          <w:szCs w:val="32"/>
        </w:rPr>
      </w:pPr>
    </w:p>
    <w:p w:rsidR="007D3892" w:rsidRDefault="007D3892"/>
    <w:sectPr w:rsidR="007D3892" w:rsidSect="007D3892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Freesia News">
    <w:altName w:val="Arial Unicode MS"/>
    <w:charset w:val="00"/>
    <w:family w:val="swiss"/>
    <w:pitch w:val="variable"/>
    <w:sig w:usb0="00000000" w:usb1="00000000" w:usb2="00000000" w:usb3="00000000" w:csb0="00010001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Dillenia News">
    <w:altName w:val="Angsana New"/>
    <w:charset w:val="00"/>
    <w:family w:val="roman"/>
    <w:pitch w:val="variable"/>
    <w:sig w:usb0="00000000" w:usb1="00000000" w:usb2="00000000" w:usb3="00000000" w:csb0="00010001" w:csb1="00000000"/>
  </w:font>
  <w:font w:name="Dillen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D360A8AA"/>
    <w:lvl w:ilvl="0">
      <w:start w:val="1"/>
      <w:numFmt w:val="bullet"/>
      <w:pStyle w:val="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">
    <w:nsid w:val="408F6500"/>
    <w:multiLevelType w:val="hybridMultilevel"/>
    <w:tmpl w:val="874E30F4"/>
    <w:lvl w:ilvl="0" w:tplc="0409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64CE0596"/>
    <w:multiLevelType w:val="multilevel"/>
    <w:tmpl w:val="CFB26AF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firstLine="1021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firstLine="136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firstLine="1701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88B"/>
    <w:rsid w:val="0000188B"/>
    <w:rsid w:val="0005169D"/>
    <w:rsid w:val="00073EDE"/>
    <w:rsid w:val="00154E2A"/>
    <w:rsid w:val="001C7A07"/>
    <w:rsid w:val="002D6E08"/>
    <w:rsid w:val="00314671"/>
    <w:rsid w:val="00396ADA"/>
    <w:rsid w:val="005B0B6B"/>
    <w:rsid w:val="00770BE6"/>
    <w:rsid w:val="007D3892"/>
    <w:rsid w:val="007D3B27"/>
    <w:rsid w:val="008E5E2E"/>
    <w:rsid w:val="008F2E1D"/>
    <w:rsid w:val="00C80E39"/>
    <w:rsid w:val="00CE464E"/>
    <w:rsid w:val="00DA3FF9"/>
    <w:rsid w:val="00E013CA"/>
    <w:rsid w:val="00E427DF"/>
    <w:rsid w:val="00ED4F65"/>
    <w:rsid w:val="00ED6B46"/>
    <w:rsid w:val="00FC7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0188B"/>
    <w:pPr>
      <w:spacing w:after="0" w:line="240" w:lineRule="auto"/>
    </w:pPr>
    <w:rPr>
      <w:rFonts w:ascii="Calibri" w:eastAsia="Calibri" w:hAnsi="Calibri" w:cs="Angsana New"/>
    </w:rPr>
  </w:style>
  <w:style w:type="paragraph" w:styleId="20">
    <w:name w:val="heading 2"/>
    <w:basedOn w:val="a0"/>
    <w:next w:val="a1"/>
    <w:link w:val="21"/>
    <w:qFormat/>
    <w:rsid w:val="0000188B"/>
    <w:pPr>
      <w:keepNext/>
      <w:spacing w:before="60" w:after="60"/>
      <w:outlineLvl w:val="1"/>
    </w:pPr>
    <w:rPr>
      <w:rFonts w:ascii="Freesia News" w:eastAsia="Times New Roman" w:hAnsi="Freesia News" w:cs="FreesiaUPC"/>
      <w:b/>
      <w:bCs/>
      <w:sz w:val="40"/>
      <w:szCs w:val="40"/>
    </w:rPr>
  </w:style>
  <w:style w:type="paragraph" w:styleId="4">
    <w:name w:val="heading 4"/>
    <w:basedOn w:val="a0"/>
    <w:next w:val="a0"/>
    <w:link w:val="40"/>
    <w:qFormat/>
    <w:rsid w:val="0000188B"/>
    <w:pPr>
      <w:keepNext/>
      <w:spacing w:before="60" w:after="60"/>
      <w:ind w:left="284"/>
      <w:outlineLvl w:val="3"/>
    </w:pPr>
    <w:rPr>
      <w:rFonts w:ascii="Freesia News" w:eastAsia="Times New Roman" w:hAnsi="Freesia News" w:cs="FreesiaUPC"/>
      <w:b/>
      <w:bCs/>
      <w:sz w:val="32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21">
    <w:name w:val="หัวเรื่อง 2 อักขระ"/>
    <w:basedOn w:val="a2"/>
    <w:link w:val="20"/>
    <w:rsid w:val="0000188B"/>
    <w:rPr>
      <w:rFonts w:ascii="Freesia News" w:eastAsia="Times New Roman" w:hAnsi="Freesia News" w:cs="FreesiaUPC"/>
      <w:b/>
      <w:bCs/>
      <w:sz w:val="40"/>
      <w:szCs w:val="40"/>
    </w:rPr>
  </w:style>
  <w:style w:type="character" w:customStyle="1" w:styleId="40">
    <w:name w:val="หัวเรื่อง 4 อักขระ"/>
    <w:basedOn w:val="a2"/>
    <w:link w:val="4"/>
    <w:rsid w:val="0000188B"/>
    <w:rPr>
      <w:rFonts w:ascii="Freesia News" w:eastAsia="Times New Roman" w:hAnsi="Freesia News" w:cs="FreesiaUPC"/>
      <w:b/>
      <w:bCs/>
      <w:sz w:val="32"/>
      <w:szCs w:val="32"/>
    </w:rPr>
  </w:style>
  <w:style w:type="paragraph" w:styleId="a1">
    <w:name w:val="Body Text"/>
    <w:basedOn w:val="a0"/>
    <w:link w:val="a5"/>
    <w:rsid w:val="0000188B"/>
    <w:pPr>
      <w:ind w:firstLine="851"/>
    </w:pPr>
    <w:rPr>
      <w:rFonts w:ascii="Dillenia News" w:hAnsi="Dillenia News" w:cs="DilleniaUPC"/>
      <w:sz w:val="32"/>
      <w:szCs w:val="32"/>
    </w:rPr>
  </w:style>
  <w:style w:type="character" w:customStyle="1" w:styleId="a5">
    <w:name w:val="เนื้อความ อักขระ"/>
    <w:basedOn w:val="a2"/>
    <w:link w:val="a1"/>
    <w:rsid w:val="0000188B"/>
    <w:rPr>
      <w:rFonts w:ascii="Dillenia News" w:eastAsia="Calibri" w:hAnsi="Dillenia News" w:cs="DilleniaUPC"/>
      <w:sz w:val="32"/>
      <w:szCs w:val="32"/>
    </w:rPr>
  </w:style>
  <w:style w:type="paragraph" w:styleId="a">
    <w:name w:val="List Bullet"/>
    <w:basedOn w:val="a0"/>
    <w:rsid w:val="0000188B"/>
    <w:pPr>
      <w:numPr>
        <w:numId w:val="1"/>
      </w:numPr>
    </w:pPr>
    <w:rPr>
      <w:rFonts w:ascii="Dillenia News" w:eastAsia="Times New Roman" w:hAnsi="Dillenia News" w:cs="DilleniaUPC"/>
      <w:sz w:val="32"/>
      <w:szCs w:val="32"/>
    </w:rPr>
  </w:style>
  <w:style w:type="paragraph" w:styleId="a6">
    <w:name w:val="No Spacing"/>
    <w:uiPriority w:val="1"/>
    <w:qFormat/>
    <w:rsid w:val="0000188B"/>
    <w:pPr>
      <w:spacing w:after="0" w:line="240" w:lineRule="auto"/>
    </w:pPr>
    <w:rPr>
      <w:rFonts w:ascii="Calibri" w:eastAsia="Calibri" w:hAnsi="Calibri" w:cs="Cordia New"/>
    </w:rPr>
  </w:style>
  <w:style w:type="paragraph" w:styleId="2">
    <w:name w:val="List Bullet 2"/>
    <w:basedOn w:val="a0"/>
    <w:uiPriority w:val="99"/>
    <w:semiHidden/>
    <w:unhideWhenUsed/>
    <w:rsid w:val="0000188B"/>
    <w:pPr>
      <w:numPr>
        <w:numId w:val="2"/>
      </w:numPr>
      <w:contextualSpacing/>
    </w:pPr>
  </w:style>
  <w:style w:type="paragraph" w:styleId="a7">
    <w:name w:val="Normal (Web)"/>
    <w:basedOn w:val="a0"/>
    <w:uiPriority w:val="99"/>
    <w:unhideWhenUsed/>
    <w:rsid w:val="0000188B"/>
    <w:pPr>
      <w:spacing w:before="100" w:beforeAutospacing="1" w:after="100" w:afterAutospacing="1"/>
    </w:pPr>
    <w:rPr>
      <w:rFonts w:ascii="Angsana New" w:eastAsia="Times New Roman" w:hAnsi="Angsana New"/>
      <w:sz w:val="28"/>
    </w:rPr>
  </w:style>
  <w:style w:type="character" w:styleId="a8">
    <w:name w:val="Hyperlink"/>
    <w:basedOn w:val="a2"/>
    <w:uiPriority w:val="99"/>
    <w:rsid w:val="0000188B"/>
    <w:rPr>
      <w:strike w:val="0"/>
      <w:dstrike w:val="0"/>
      <w:color w:val="AE4C00"/>
      <w:u w:val="none"/>
      <w:effect w:val="none"/>
    </w:rPr>
  </w:style>
  <w:style w:type="paragraph" w:customStyle="1" w:styleId="zfr3q">
    <w:name w:val="zfr3q"/>
    <w:basedOn w:val="a0"/>
    <w:rsid w:val="00FC7B3A"/>
    <w:pPr>
      <w:spacing w:before="100" w:beforeAutospacing="1" w:after="100" w:afterAutospacing="1"/>
    </w:pPr>
    <w:rPr>
      <w:rFonts w:ascii="Angsana New" w:eastAsia="Times New Roman" w:hAnsi="Angsana New"/>
      <w:sz w:val="28"/>
    </w:rPr>
  </w:style>
  <w:style w:type="paragraph" w:styleId="a9">
    <w:name w:val="Balloon Text"/>
    <w:basedOn w:val="a0"/>
    <w:link w:val="aa"/>
    <w:uiPriority w:val="99"/>
    <w:semiHidden/>
    <w:unhideWhenUsed/>
    <w:rsid w:val="00396ADA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2"/>
    <w:link w:val="a9"/>
    <w:uiPriority w:val="99"/>
    <w:semiHidden/>
    <w:rsid w:val="00396ADA"/>
    <w:rPr>
      <w:rFonts w:ascii="Tahoma" w:eastAsia="Calibri" w:hAnsi="Tahoma" w:cs="Angsana New"/>
      <w:sz w:val="16"/>
      <w:szCs w:val="20"/>
    </w:rPr>
  </w:style>
  <w:style w:type="table" w:styleId="ab">
    <w:name w:val="Table Grid"/>
    <w:basedOn w:val="a3"/>
    <w:uiPriority w:val="59"/>
    <w:rsid w:val="00CE46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Strong"/>
    <w:basedOn w:val="a2"/>
    <w:uiPriority w:val="22"/>
    <w:qFormat/>
    <w:rsid w:val="00CE464E"/>
    <w:rPr>
      <w:b/>
      <w:bCs/>
    </w:rPr>
  </w:style>
  <w:style w:type="paragraph" w:styleId="ad">
    <w:name w:val="List Paragraph"/>
    <w:basedOn w:val="a0"/>
    <w:uiPriority w:val="34"/>
    <w:qFormat/>
    <w:rsid w:val="00CE464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0188B"/>
    <w:pPr>
      <w:spacing w:after="0" w:line="240" w:lineRule="auto"/>
    </w:pPr>
    <w:rPr>
      <w:rFonts w:ascii="Calibri" w:eastAsia="Calibri" w:hAnsi="Calibri" w:cs="Angsana New"/>
    </w:rPr>
  </w:style>
  <w:style w:type="paragraph" w:styleId="20">
    <w:name w:val="heading 2"/>
    <w:basedOn w:val="a0"/>
    <w:next w:val="a1"/>
    <w:link w:val="21"/>
    <w:qFormat/>
    <w:rsid w:val="0000188B"/>
    <w:pPr>
      <w:keepNext/>
      <w:spacing w:before="60" w:after="60"/>
      <w:outlineLvl w:val="1"/>
    </w:pPr>
    <w:rPr>
      <w:rFonts w:ascii="Freesia News" w:eastAsia="Times New Roman" w:hAnsi="Freesia News" w:cs="FreesiaUPC"/>
      <w:b/>
      <w:bCs/>
      <w:sz w:val="40"/>
      <w:szCs w:val="40"/>
    </w:rPr>
  </w:style>
  <w:style w:type="paragraph" w:styleId="4">
    <w:name w:val="heading 4"/>
    <w:basedOn w:val="a0"/>
    <w:next w:val="a0"/>
    <w:link w:val="40"/>
    <w:qFormat/>
    <w:rsid w:val="0000188B"/>
    <w:pPr>
      <w:keepNext/>
      <w:spacing w:before="60" w:after="60"/>
      <w:ind w:left="284"/>
      <w:outlineLvl w:val="3"/>
    </w:pPr>
    <w:rPr>
      <w:rFonts w:ascii="Freesia News" w:eastAsia="Times New Roman" w:hAnsi="Freesia News" w:cs="FreesiaUPC"/>
      <w:b/>
      <w:bCs/>
      <w:sz w:val="32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21">
    <w:name w:val="หัวเรื่อง 2 อักขระ"/>
    <w:basedOn w:val="a2"/>
    <w:link w:val="20"/>
    <w:rsid w:val="0000188B"/>
    <w:rPr>
      <w:rFonts w:ascii="Freesia News" w:eastAsia="Times New Roman" w:hAnsi="Freesia News" w:cs="FreesiaUPC"/>
      <w:b/>
      <w:bCs/>
      <w:sz w:val="40"/>
      <w:szCs w:val="40"/>
    </w:rPr>
  </w:style>
  <w:style w:type="character" w:customStyle="1" w:styleId="40">
    <w:name w:val="หัวเรื่อง 4 อักขระ"/>
    <w:basedOn w:val="a2"/>
    <w:link w:val="4"/>
    <w:rsid w:val="0000188B"/>
    <w:rPr>
      <w:rFonts w:ascii="Freesia News" w:eastAsia="Times New Roman" w:hAnsi="Freesia News" w:cs="FreesiaUPC"/>
      <w:b/>
      <w:bCs/>
      <w:sz w:val="32"/>
      <w:szCs w:val="32"/>
    </w:rPr>
  </w:style>
  <w:style w:type="paragraph" w:styleId="a1">
    <w:name w:val="Body Text"/>
    <w:basedOn w:val="a0"/>
    <w:link w:val="a5"/>
    <w:rsid w:val="0000188B"/>
    <w:pPr>
      <w:ind w:firstLine="851"/>
    </w:pPr>
    <w:rPr>
      <w:rFonts w:ascii="Dillenia News" w:hAnsi="Dillenia News" w:cs="DilleniaUPC"/>
      <w:sz w:val="32"/>
      <w:szCs w:val="32"/>
    </w:rPr>
  </w:style>
  <w:style w:type="character" w:customStyle="1" w:styleId="a5">
    <w:name w:val="เนื้อความ อักขระ"/>
    <w:basedOn w:val="a2"/>
    <w:link w:val="a1"/>
    <w:rsid w:val="0000188B"/>
    <w:rPr>
      <w:rFonts w:ascii="Dillenia News" w:eastAsia="Calibri" w:hAnsi="Dillenia News" w:cs="DilleniaUPC"/>
      <w:sz w:val="32"/>
      <w:szCs w:val="32"/>
    </w:rPr>
  </w:style>
  <w:style w:type="paragraph" w:styleId="a">
    <w:name w:val="List Bullet"/>
    <w:basedOn w:val="a0"/>
    <w:rsid w:val="0000188B"/>
    <w:pPr>
      <w:numPr>
        <w:numId w:val="1"/>
      </w:numPr>
    </w:pPr>
    <w:rPr>
      <w:rFonts w:ascii="Dillenia News" w:eastAsia="Times New Roman" w:hAnsi="Dillenia News" w:cs="DilleniaUPC"/>
      <w:sz w:val="32"/>
      <w:szCs w:val="32"/>
    </w:rPr>
  </w:style>
  <w:style w:type="paragraph" w:styleId="a6">
    <w:name w:val="No Spacing"/>
    <w:uiPriority w:val="1"/>
    <w:qFormat/>
    <w:rsid w:val="0000188B"/>
    <w:pPr>
      <w:spacing w:after="0" w:line="240" w:lineRule="auto"/>
    </w:pPr>
    <w:rPr>
      <w:rFonts w:ascii="Calibri" w:eastAsia="Calibri" w:hAnsi="Calibri" w:cs="Cordia New"/>
    </w:rPr>
  </w:style>
  <w:style w:type="paragraph" w:styleId="2">
    <w:name w:val="List Bullet 2"/>
    <w:basedOn w:val="a0"/>
    <w:uiPriority w:val="99"/>
    <w:semiHidden/>
    <w:unhideWhenUsed/>
    <w:rsid w:val="0000188B"/>
    <w:pPr>
      <w:numPr>
        <w:numId w:val="2"/>
      </w:numPr>
      <w:contextualSpacing/>
    </w:pPr>
  </w:style>
  <w:style w:type="paragraph" w:styleId="a7">
    <w:name w:val="Normal (Web)"/>
    <w:basedOn w:val="a0"/>
    <w:uiPriority w:val="99"/>
    <w:unhideWhenUsed/>
    <w:rsid w:val="0000188B"/>
    <w:pPr>
      <w:spacing w:before="100" w:beforeAutospacing="1" w:after="100" w:afterAutospacing="1"/>
    </w:pPr>
    <w:rPr>
      <w:rFonts w:ascii="Angsana New" w:eastAsia="Times New Roman" w:hAnsi="Angsana New"/>
      <w:sz w:val="28"/>
    </w:rPr>
  </w:style>
  <w:style w:type="character" w:styleId="a8">
    <w:name w:val="Hyperlink"/>
    <w:basedOn w:val="a2"/>
    <w:uiPriority w:val="99"/>
    <w:rsid w:val="0000188B"/>
    <w:rPr>
      <w:strike w:val="0"/>
      <w:dstrike w:val="0"/>
      <w:color w:val="AE4C00"/>
      <w:u w:val="none"/>
      <w:effect w:val="none"/>
    </w:rPr>
  </w:style>
  <w:style w:type="paragraph" w:customStyle="1" w:styleId="zfr3q">
    <w:name w:val="zfr3q"/>
    <w:basedOn w:val="a0"/>
    <w:rsid w:val="00FC7B3A"/>
    <w:pPr>
      <w:spacing w:before="100" w:beforeAutospacing="1" w:after="100" w:afterAutospacing="1"/>
    </w:pPr>
    <w:rPr>
      <w:rFonts w:ascii="Angsana New" w:eastAsia="Times New Roman" w:hAnsi="Angsana New"/>
      <w:sz w:val="28"/>
    </w:rPr>
  </w:style>
  <w:style w:type="paragraph" w:styleId="a9">
    <w:name w:val="Balloon Text"/>
    <w:basedOn w:val="a0"/>
    <w:link w:val="aa"/>
    <w:uiPriority w:val="99"/>
    <w:semiHidden/>
    <w:unhideWhenUsed/>
    <w:rsid w:val="00396ADA"/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2"/>
    <w:link w:val="a9"/>
    <w:uiPriority w:val="99"/>
    <w:semiHidden/>
    <w:rsid w:val="00396ADA"/>
    <w:rPr>
      <w:rFonts w:ascii="Tahoma" w:eastAsia="Calibri" w:hAnsi="Tahoma" w:cs="Angsana New"/>
      <w:sz w:val="16"/>
      <w:szCs w:val="20"/>
    </w:rPr>
  </w:style>
  <w:style w:type="table" w:styleId="ab">
    <w:name w:val="Table Grid"/>
    <w:basedOn w:val="a3"/>
    <w:uiPriority w:val="59"/>
    <w:rsid w:val="00CE46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Strong"/>
    <w:basedOn w:val="a2"/>
    <w:uiPriority w:val="22"/>
    <w:qFormat/>
    <w:rsid w:val="00CE464E"/>
    <w:rPr>
      <w:b/>
      <w:bCs/>
    </w:rPr>
  </w:style>
  <w:style w:type="paragraph" w:styleId="ad">
    <w:name w:val="List Paragraph"/>
    <w:basedOn w:val="a0"/>
    <w:uiPriority w:val="34"/>
    <w:qFormat/>
    <w:rsid w:val="00CE46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52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63" Type="http://schemas.openxmlformats.org/officeDocument/2006/relationships/hyperlink" Target="https://th.wikipedia.org/wiki/%E0%B8%9E.%E0%B8%A8._2486" TargetMode="External"/><Relationship Id="rId68" Type="http://schemas.openxmlformats.org/officeDocument/2006/relationships/hyperlink" Target="https://th.wikipedia.org/wiki/%E0%B8%AA%E0%B8%B2%E0%B8%A2%E0%B8%9E%E0%B8%A3%E0%B8%B0%E0%B8%9B%E0%B9%88%E0%B8%B2%E0%B9%83%E0%B8%99%E0%B8%9B%E0%B8%A3%E0%B8%B0%E0%B9%80%E0%B8%97%E0%B8%A8%E0%B9%84%E0%B8%97%E0%B8%A2" TargetMode="External"/><Relationship Id="rId84" Type="http://schemas.openxmlformats.org/officeDocument/2006/relationships/hyperlink" Target="https://th.wikipedia.org/wiki/%E0%B8%A7%E0%B8%B1%E0%B8%94%E0%B8%9B%E0%B9%88%E0%B8%B2%E0%B8%AA%E0%B8%B8%E0%B8%97%E0%B8%98%E0%B8%B2%E0%B8%A7%E0%B8%B2%E0%B8%AA" TargetMode="External"/><Relationship Id="rId89" Type="http://schemas.openxmlformats.org/officeDocument/2006/relationships/hyperlink" Target="https://th.wikipedia.org/wiki/%E0%B8%AD%E0%B8%B3%E0%B9%80%E0%B8%A0%E0%B8%AD%E0%B8%A7%E0%B8%B2%E0%B8%A3%E0%B8%B4%E0%B8%99%E0%B8%8A%E0%B8%B3%E0%B8%A3%E0%B8%B2%E0%B8%9A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07" Type="http://schemas.openxmlformats.org/officeDocument/2006/relationships/hyperlink" Target="https://th.wikipedia.org/wiki/%E0%B8%9B%E0%B8%A3%E0%B8%B0%E0%B8%96%E0%B8%A1%E0%B8%A8%E0%B8%B6%E0%B8%81%E0%B8%A9%E0%B8%B2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hyperlink" Target="https://th.wikipedia.org/wiki/%E0%B8%A1%E0%B8%AB%E0%B8%B2%E0%B8%99%E0%B8%B4%E0%B8%81%E0%B8%B2%E0%B8%A2" TargetMode="External"/><Relationship Id="rId58" Type="http://schemas.openxmlformats.org/officeDocument/2006/relationships/hyperlink" Target="https://th.wikipedia.org/wiki/%E0%B8%9B%E0%B8%A3%E0%B8%B0%E0%B9%80%E0%B8%97%E0%B8%A8%E0%B9%84%E0%B8%97%E0%B8%A2" TargetMode="External"/><Relationship Id="rId66" Type="http://schemas.openxmlformats.org/officeDocument/2006/relationships/hyperlink" Target="https://th.wikipedia.org/wiki/%E0%B8%98%E0%B8%A3%E0%B8%A3%E0%B8%A1%E0%B8%A2%E0%B8%B8%E0%B8%95%E0%B8%B4%E0%B8%81%E0%B8%99%E0%B8%B4%E0%B8%81%E0%B8%B2%E0%B8%A2" TargetMode="External"/><Relationship Id="rId74" Type="http://schemas.openxmlformats.org/officeDocument/2006/relationships/hyperlink" Target="https://th.wikipedia.org/wiki/%E0%B8%AB%E0%B8%A5%E0%B8%A7%E0%B8%87%E0%B8%9B%E0%B8%B9%E0%B9%88%E0%B9%80%E0%B8%AA%E0%B8%B2%E0%B8%A3%E0%B9%8C_%E0%B8%81%E0%B8%99%E0%B8%BA%E0%B8%95%E0%B8%AA%E0%B8%B5%E0%B9%82%E0%B8%A5" TargetMode="External"/><Relationship Id="rId79" Type="http://schemas.openxmlformats.org/officeDocument/2006/relationships/hyperlink" Target="https://th.wikipedia.org/w/index.php?title=%E0%B8%9E%E0%B8%A3%E0%B8%B0%E0%B8%84%E0%B8%A3%E0%B8%B9%E0%B8%AA%E0%B8%B5%E0%B8%97%E0%B8%B2_%E0%B8%8A%E0%B8%A2%E0%B9%80%E0%B8%AA%E0%B9%82%E0%B8%99&amp;action=edit&amp;redlink=1" TargetMode="External"/><Relationship Id="rId87" Type="http://schemas.openxmlformats.org/officeDocument/2006/relationships/hyperlink" Target="https://th.wikipedia.org/wiki/17_%E0%B8%A1%E0%B8%B4%E0%B8%96%E0%B8%B8%E0%B8%99%E0%B8%B2%E0%B8%A2%E0%B8%99" TargetMode="External"/><Relationship Id="rId102" Type="http://schemas.openxmlformats.org/officeDocument/2006/relationships/hyperlink" Target="https://th.wikipedia.org/w/index.php?title=%E0%B8%97%E0%B8%AD%E0%B8%87%E0%B8%84%E0%B8%B3_%E0%B9%80%E0%B8%9E%E0%B9%87%E0%B8%87%E0%B8%94%E0%B8%B5&amp;action=edit&amp;redlink=1" TargetMode="External"/><Relationship Id="rId110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hyperlink" Target="https://th.wikipedia.org/wiki/%E0%B8%A7%E0%B8%B1%E0%B8%94%E0%B8%9A%E0%B8%B9%E0%B8%A3%E0%B8%9E%E0%B8%B2%E0%B8%A3%E0%B8%B2%E0%B8%A1" TargetMode="External"/><Relationship Id="rId82" Type="http://schemas.openxmlformats.org/officeDocument/2006/relationships/hyperlink" Target="https://th.wikipedia.org/wiki/%E0%B8%9E%E0%B8%A3%E0%B8%B0%E0%B8%84%E0%B8%A3%E0%B8%B9%E0%B8%A7%E0%B8%B4%E0%B9%80%E0%B8%A7%E0%B8%81%E0%B8%9E%E0%B8%B8%E0%B8%97%E0%B8%98%E0%B8%81%E0%B8%B4%E0%B8%88_(%E0%B9%80%E0%B8%AA%E0%B8%B2%E0%B8%A3%E0%B9%8C_%E0%B8%81%E0%B8%99%E0%B8%BA%E0%B8%95%E0%B8%AA%E0%B8%B5%E0%B9%82%E0%B8%A5)" TargetMode="External"/><Relationship Id="rId90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95" Type="http://schemas.openxmlformats.org/officeDocument/2006/relationships/hyperlink" Target="https://th.wikipedia.org/w/index.php?title=%E0%B8%AB%E0%B8%A5%E0%B8%A7%E0%B8%87%E0%B8%9E%E0%B9%88%E0%B8%AD%E0%B9%80%E0%B8%A0%E0%B8%B2_%E0%B8%9E%E0%B8%B8%E0%B8%97%E0%B8%BA%E0%B8%98%E0%B8%AA%E0%B9%82%E0%B8%A3&amp;action=edit&amp;redlink=1" TargetMode="Externa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hyperlink" Target="https://th.wikipedia.org/w/index.php?title=%E0%B8%A7%E0%B8%B1%E0%B8%94%E0%B8%9E%E0%B8%A3%E0%B8%B0%E0%B9%80%E0%B8%88%E0%B9%89%E0%B8%B2%E0%B9%83%E0%B8%AB%E0%B8%8D%E0%B9%88%E0%B8%AD%E0%B8%87%E0%B8%84%E0%B9%8C%E0%B8%95%E0%B8%B7%E0%B9%89%E0%B8%AD&amp;action=edit&amp;redlink=1" TargetMode="External"/><Relationship Id="rId56" Type="http://schemas.openxmlformats.org/officeDocument/2006/relationships/hyperlink" Target="https://th.wikipedia.org/w/index.php?title=%E0%B8%AD%E0%B8%B3%E0%B9%80%E0%B8%A0%E0%B8%AD%E0%B8%A7%E0%B8%A3%E0%B8%A3%E0%B8%93%E0%B9%84%E0%B8%A7%E0%B8%97%E0%B8%A2%E0%B8%B2%E0%B8%81%E0%B8%A3&amp;action=edit&amp;redlink=1" TargetMode="External"/><Relationship Id="rId64" Type="http://schemas.openxmlformats.org/officeDocument/2006/relationships/hyperlink" Target="https://th.wikipedia.org/wiki/%E0%B8%90%E0%B8%B2%E0%B8%99%E0%B8%B2%E0%B8%99%E0%B8%B8%E0%B8%81%E0%B8%A3%E0%B8%A1" TargetMode="External"/><Relationship Id="rId69" Type="http://schemas.openxmlformats.org/officeDocument/2006/relationships/hyperlink" Target="https://th.wikipedia.org/wiki/%E0%B8%AD%E0%B8%B3%E0%B9%80%E0%B8%A0%E0%B8%AD%E0%B9%82%E0%B8%82%E0%B8%87%E0%B9%80%E0%B8%88%E0%B8%B5%E0%B8%A2%E0%B8%A1" TargetMode="External"/><Relationship Id="rId77" Type="http://schemas.openxmlformats.org/officeDocument/2006/relationships/hyperlink" Target="https://th.wikipedia.org/w/index.php?title=%E0%B8%9E%E0%B8%A3%E0%B8%B0%E0%B8%AD%E0%B8%A3%E0%B8%B4%E0%B8%A2%E0%B8%81%E0%B8%A3%E0%B8%B0%E0%B8%A7%E0%B8%B5_(%E0%B8%AD%E0%B9%88%E0%B8%AD%E0%B8%99_%E0%B8%98%E0%B8%A1%E0%B8%BA%E0%B8%A1%E0%B8%A3%E0%B8%81%E0%B8%BA%E0%B8%82%E0%B8%B4%E0%B9%82%E0%B8%95)&amp;action=edit&amp;redlink=1" TargetMode="External"/><Relationship Id="rId100" Type="http://schemas.openxmlformats.org/officeDocument/2006/relationships/hyperlink" Target="https://th.wikipedia.org/wiki/%E0%B8%AD%E0%B8%B3%E0%B9%80%E0%B8%A0%E0%B8%AD%E0%B8%AD%E0%B8%B3%E0%B8%99%E0%B8%B2%E0%B8%88%E0%B9%80%E0%B8%88%E0%B8%A3%E0%B8%B4%E0%B8%8D" TargetMode="External"/><Relationship Id="rId105" Type="http://schemas.openxmlformats.org/officeDocument/2006/relationships/hyperlink" Target="https://th.wikipedia.org/wiki/%E0%B8%AD%E0%B8%B3%E0%B9%80%E0%B8%A0%E0%B8%AD%E0%B8%81%E0%B8%B8%E0%B8%94%E0%B8%82%E0%B9%89%E0%B8%B2%E0%B8%A7%E0%B8%9B%E0%B8%B8%E0%B9%89%E0%B8%99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s://th.wikipedia.org/w/index.php?title=%E0%B8%AD%E0%B8%B1%E0%B8%81%E0%B8%A9%E0%B8%A3%E0%B9%84%E0%B8%97%E0%B8%A2%E0%B8%99%E0%B9%89%E0%B8%AD%E0%B8%A2&amp;action=edit&amp;redlink=1" TargetMode="External"/><Relationship Id="rId72" Type="http://schemas.openxmlformats.org/officeDocument/2006/relationships/hyperlink" Target="https://th.wikipedia.org/wiki/%E0%B8%9A%E0%B8%A3%E0%B8%A3%E0%B8%9E%E0%B8%8A%E0%B8%B2" TargetMode="External"/><Relationship Id="rId80" Type="http://schemas.openxmlformats.org/officeDocument/2006/relationships/hyperlink" Target="https://th.wikipedia.org/w/index.php?title=%E0%B8%9E%E0%B8%A3%E0%B8%B0%E0%B8%84%E0%B8%A3%E0%B8%B9%E0%B8%9B%E0%B8%A3%E0%B8%B0%E0%B8%88%E0%B8%B1%E0%B8%81%E0%B8%A9%E0%B9%8C%E0%B8%AD%E0%B8%B8%E0%B8%9A%E0%B8%A5%E0%B8%84%E0%B8%B8%E0%B8%93_(%E0%B8%AA%E0%B8%B8%E0%B9%88%E0%B8%A2_%E0%B8%8D%E0%B8%B2%E0%B8%93%E0%B8%AA%E0%B9%82%E0%B8%A2)&amp;action=edit&amp;redlink=1" TargetMode="External"/><Relationship Id="rId85" Type="http://schemas.openxmlformats.org/officeDocument/2006/relationships/hyperlink" Target="https://th.wikipedia.org/wiki/%E0%B8%AD%E0%B8%B3%E0%B9%80%E0%B8%A0%E0%B8%AD%E0%B9%80%E0%B8%A1%E0%B8%B7%E0%B8%AD%E0%B8%87%E0%B8%AA%E0%B8%81%E0%B8%A5%E0%B8%99%E0%B8%84%E0%B8%A3" TargetMode="External"/><Relationship Id="rId93" Type="http://schemas.openxmlformats.org/officeDocument/2006/relationships/hyperlink" Target="https://th.wikipedia.org/wiki/%E0%B8%88%E0%B8%B3%E0%B8%9E%E0%B8%A3%E0%B8%A3%E0%B8%A9%E0%B8%B2" TargetMode="External"/><Relationship Id="rId98" Type="http://schemas.openxmlformats.org/officeDocument/2006/relationships/hyperlink" Target="https://th.wikipedia.org/wiki/%E0%B8%AB%E0%B8%A5%E0%B8%A7%E0%B8%87%E0%B8%9B%E0%B8%B9%E0%B9%88%E0%B8%A1%E0%B8%B1%E0%B9%88%E0%B8%99_%E0%B8%A0%E0%B8%B9%E0%B8%A3%E0%B8%B4%E0%B8%97%E0%B8%B1%E0%B8%95%E0%B9%82%E0%B8%95" TargetMode="Externa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yperlink" Target="https://th.wikipedia.org/wiki/%E0%B8%AD%E0%B8%B3%E0%B9%80%E0%B8%A0%E0%B8%AD%E0%B9%80%E0%B8%A1%E0%B8%B7%E0%B8%AD%E0%B8%87" TargetMode="External"/><Relationship Id="rId59" Type="http://schemas.openxmlformats.org/officeDocument/2006/relationships/hyperlink" Target="https://th.wikipedia.org/wiki/%E0%B9%81%E0%B8%82%E0%B8%A7%E0%B8%87%E0%B8%88%E0%B8%B3%E0%B8%9B%E0%B8%B2%E0%B8%A8%E0%B8%B1%E0%B8%81%E0%B8%94%E0%B8%B4%E0%B9%8C" TargetMode="External"/><Relationship Id="rId67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103" Type="http://schemas.openxmlformats.org/officeDocument/2006/relationships/hyperlink" Target="https://th.wikipedia.org/wiki/14_%E0%B8%95%E0%B8%B8%E0%B8%A5%E0%B8%B2%E0%B8%84%E0%B8%A1" TargetMode="External"/><Relationship Id="rId108" Type="http://schemas.openxmlformats.org/officeDocument/2006/relationships/hyperlink" Target="https://th.wikipedia.org/w/index.php?title=%E0%B8%97%E0%B8%AD%E0%B8%87%E0%B8%84%E0%B8%B3_%E0%B9%80%E0%B8%9E%E0%B9%87%E0%B8%87%E0%B8%94%E0%B8%B5&amp;action=edit&amp;redlink=1" TargetMode="Externa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hyperlink" Target="https://th.wikipedia.org/wiki/%E0%B8%A7%E0%B8%B1%E0%B8%94%E0%B8%A8%E0%B8%A3%E0%B8%B5%E0%B8%AD%E0%B8%B8%E0%B8%9A%E0%B8%A5%E0%B8%A3%E0%B8%B1%E0%B8%95%E0%B8%99%E0%B8%B2%E0%B8%A3%E0%B8%B2%E0%B8%A1" TargetMode="External"/><Relationship Id="rId62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70" Type="http://schemas.openxmlformats.org/officeDocument/2006/relationships/hyperlink" Target="https://th.wikipedia.org/wiki/%E0%B8%AD%E0%B8%B3%E0%B9%80%E0%B8%A0%E0%B8%AD%E0%B8%A8%E0%B8%A3%E0%B8%B5%E0%B9%80%E0%B8%A1%E0%B8%B7%E0%B8%AD%E0%B8%87%E0%B9%83%E0%B8%AB%E0%B8%A1%E0%B9%88" TargetMode="External"/><Relationship Id="rId75" Type="http://schemas.openxmlformats.org/officeDocument/2006/relationships/hyperlink" Target="https://th.wikipedia.org/wiki/%E0%B8%A7%E0%B8%B1%E0%B8%94%E0%B9%80%E0%B8%A5%E0%B8%B5%E0%B8%A2%E0%B8%9A" TargetMode="External"/><Relationship Id="rId83" Type="http://schemas.openxmlformats.org/officeDocument/2006/relationships/hyperlink" Target="https://th.wikipedia.org/wiki/%E0%B8%9E%E0%B8%A3%E0%B8%B0%E0%B8%AD%E0%B8%B2%E0%B8%88%E0%B8%B2%E0%B8%A3%E0%B8%A2%E0%B9%8C%E0%B8%A1%E0%B8%B1%E0%B9%88%E0%B8%99_%E0%B8%A0%E0%B8%B9%E0%B8%A3%E0%B8%B4%E0%B8%97%E0%B8%95%E0%B8%BA%E0%B9%82%E0%B8%95" TargetMode="External"/><Relationship Id="rId88" Type="http://schemas.openxmlformats.org/officeDocument/2006/relationships/hyperlink" Target="https://th.wikipedia.org/wiki/%E0%B8%9E.%E0%B8%A8._2461" TargetMode="External"/><Relationship Id="rId91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96" Type="http://schemas.openxmlformats.org/officeDocument/2006/relationships/hyperlink" Target="https://th.wikipedia.org/w/index.php?title=%E0%B8%AB%E0%B8%A5%E0%B8%A7%E0%B8%87%E0%B8%9B%E0%B8%B9%E0%B9%88%E0%B8%81%E0%B8%B4%E0%B8%99%E0%B8%A3%E0%B8%B5_%E0%B8%88%E0%B8%99%E0%B8%BA%E0%B8%97%E0%B8%B4%E0%B9%82%E0%B8%A2&amp;action=edit&amp;redlink=1" TargetMode="External"/><Relationship Id="rId11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hyperlink" Target="https://th.wikipedia.org/wiki/%E0%B8%AD%E0%B8%B1%E0%B8%81%E0%B8%A9%E0%B8%A3%E0%B8%98%E0%B8%A3%E0%B8%A3%E0%B8%A1%E0%B8%A5%E0%B9%89%E0%B8%B2%E0%B8%99%E0%B8%8A%E0%B9%89%E0%B8%B2%E0%B8%87" TargetMode="External"/><Relationship Id="rId57" Type="http://schemas.openxmlformats.org/officeDocument/2006/relationships/hyperlink" Target="https://th.wikipedia.org/wiki/%E0%B8%88%E0%B8%B1%E0%B8%87%E0%B8%AB%E0%B8%A7%E0%B8%B1%E0%B8%94%E0%B8%99%E0%B8%84%E0%B8%A3%E0%B8%88%E0%B8%B1%E0%B8%A1%E0%B8%9B%E0%B8%B2%E0%B8%A8%E0%B8%B1%E0%B8%81%E0%B8%94%E0%B8%B4%E0%B9%8C" TargetMode="External"/><Relationship Id="rId106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yperlink" Target="https://th.wikipedia.org/wiki/%E0%B8%AD%E0%B8%B1%E0%B8%81%E0%B8%A9%E0%B8%A3%E0%B9%84%E0%B8%97%E0%B8%A2" TargetMode="External"/><Relationship Id="rId60" Type="http://schemas.openxmlformats.org/officeDocument/2006/relationships/hyperlink" Target="https://th.wikipedia.org/wiki/%E0%B8%9B%E0%B8%A3%E0%B8%B0%E0%B9%80%E0%B8%97%E0%B8%A8%E0%B8%A5%E0%B8%B2%E0%B8%A7" TargetMode="External"/><Relationship Id="rId65" Type="http://schemas.openxmlformats.org/officeDocument/2006/relationships/hyperlink" Target="https://th.wikipedia.org/wiki/%E0%B8%A0%E0%B8%B4%E0%B8%81%E0%B8%A9%E0%B8%B8" TargetMode="External"/><Relationship Id="rId73" Type="http://schemas.openxmlformats.org/officeDocument/2006/relationships/hyperlink" Target="https://th.wikipedia.org/wiki/%E0%B8%AA%E0%B8%B2%E0%B8%A1%E0%B9%80%E0%B8%93%E0%B8%A3" TargetMode="External"/><Relationship Id="rId78" Type="http://schemas.openxmlformats.org/officeDocument/2006/relationships/hyperlink" Target="https://th.wikipedia.org/wiki/%E0%B8%AD%E0%B8%B8%E0%B8%9B%E0%B8%B1%E0%B8%8A%E0%B8%8C%E0%B8%B2%E0%B8%A2%E0%B9%8C" TargetMode="External"/><Relationship Id="rId81" Type="http://schemas.openxmlformats.org/officeDocument/2006/relationships/hyperlink" Target="https://th.wikipedia.org/w/index.php?title=%E0%B8%9E%E0%B8%A3%E0%B8%B0%E0%B8%AD%E0%B8%B2%E0%B8%88%E0%B8%B2%E0%B8%A3%E0%B8%A2%E0%B9%8C%E0%B8%A1%E0%B9%89%E0%B8%B2%E0%B8%A7_%E0%B9%80%E0%B8%97%E0%B8%A7%E0%B8%98%E0%B8%A1%E0%B8%BA%E0%B8%A1%E0%B8%B5&amp;action=edit&amp;redlink=1" TargetMode="External"/><Relationship Id="rId86" Type="http://schemas.openxmlformats.org/officeDocument/2006/relationships/hyperlink" Target="https://th.wikipedia.org/wiki/%E0%B8%88%E0%B8%B1%E0%B8%87%E0%B8%AB%E0%B8%A7%E0%B8%B1%E0%B8%94%E0%B8%AA%E0%B8%81%E0%B8%A5%E0%B8%99%E0%B8%84%E0%B8%A3" TargetMode="External"/><Relationship Id="rId94" Type="http://schemas.openxmlformats.org/officeDocument/2006/relationships/hyperlink" Target="https://th.wikipedia.org/wiki/%E0%B8%9E%E0%B8%A3%E0%B8%B0%E0%B8%9B%E0%B8%A3%E0%B8%B4%E0%B8%A2%E0%B8%B1%E0%B8%95%E0%B8%B4%E0%B8%98%E0%B8%A3%E0%B8%A3%E0%B8%A1" TargetMode="External"/><Relationship Id="rId99" Type="http://schemas.openxmlformats.org/officeDocument/2006/relationships/hyperlink" Target="https://th.wikipedia.org/wiki/%E0%B8%A7%E0%B8%B1%E0%B8%94%E0%B8%AB%E0%B8%99%E0%B8%AD%E0%B8%87%E0%B8%9B%E0%B9%88%E0%B8%B2%E0%B8%9E%E0%B8%87" TargetMode="External"/><Relationship Id="rId101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hyperlink" Target="https://th.wikipedia.org/wiki/%E0%B8%A1%E0%B8%AB%E0%B8%B2%E0%B8%A7%E0%B8%B4%E0%B8%97%E0%B8%A2%E0%B8%B2%E0%B8%A5%E0%B8%B1%E0%B8%A2%E0%B8%A3%E0%B8%B2%E0%B8%8A%E0%B8%A0%E0%B8%B1%E0%B8%8F%E0%B8%AD%E0%B8%B8%E0%B8%9A%E0%B8%A5%E0%B8%A3%E0%B8%B2%E0%B8%8A%E0%B8%98%E0%B8%B2%E0%B8%99%E0%B8%B5" TargetMode="External"/><Relationship Id="rId34" Type="http://schemas.openxmlformats.org/officeDocument/2006/relationships/image" Target="media/image28.png"/><Relationship Id="rId50" Type="http://schemas.openxmlformats.org/officeDocument/2006/relationships/hyperlink" Target="https://th.wikipedia.org/wiki/%E0%B8%AD%E0%B8%B1%E0%B8%81%E0%B8%A9%E0%B8%A3%E0%B8%82%E0%B8%AD%E0%B8%A1" TargetMode="External"/><Relationship Id="rId55" Type="http://schemas.openxmlformats.org/officeDocument/2006/relationships/hyperlink" Target="https://th.wikipedia.org/w/index.php?title=%E0%B8%A7%E0%B8%B1%E0%B8%94%E0%B8%AD%E0%B8%B3%E0%B8%A1%E0%B8%B2%E0%B8%95%E0%B8%A2%E0%B8%B2%E0%B8%A3%E0%B8%B2%E0%B8%A1&amp;action=edit&amp;redlink=1" TargetMode="External"/><Relationship Id="rId76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97" Type="http://schemas.openxmlformats.org/officeDocument/2006/relationships/hyperlink" Target="https://th.wikipedia.org/w/index.php?title=%E0%B8%AB%E0%B8%A5%E0%B8%A7%E0%B8%87%E0%B8%9B%E0%B8%B9%E0%B9%88%E0%B8%97%E0%B8%AD%E0%B8%87%E0%B8%A3%E0%B8%B1%E0%B8%95%E0%B8%99%E0%B9%8C_%E0%B8%81%E0%B8%99%E0%B8%BA%E0%B8%95%E0%B8%AA%E0%B8%B5%E0%B9%82%E0%B8%A5&amp;action=edit&amp;redlink=1" TargetMode="External"/><Relationship Id="rId104" Type="http://schemas.openxmlformats.org/officeDocument/2006/relationships/hyperlink" Target="https://th.wikipedia.org/wiki/%E0%B8%9E.%E0%B8%A8._2495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th.wikipedia.org/wiki/%E0%B8%88%E0%B8%B1%E0%B8%87%E0%B8%AB%E0%B8%A7%E0%B8%B1%E0%B8%94%E0%B8%AD%E0%B8%B8%E0%B8%9A%E0%B8%A5%E0%B8%A3%E0%B8%B2%E0%B8%8A%E0%B8%98%E0%B8%B2%E0%B8%99%E0%B8%B5" TargetMode="External"/><Relationship Id="rId92" Type="http://schemas.openxmlformats.org/officeDocument/2006/relationships/hyperlink" Target="https://th.wikipedia.org/wiki/%E0%B8%9A%E0%B8%A3%E0%B8%A3%E0%B8%9E%E0%B8%8A%E0%B8%B2" TargetMode="Externa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0D972E-371A-4B4C-BB50-233C423D07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31</Pages>
  <Words>10818</Words>
  <Characters>61669</Characters>
  <Application>Microsoft Office Word</Application>
  <DocSecurity>0</DocSecurity>
  <Lines>513</Lines>
  <Paragraphs>144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6</cp:revision>
  <dcterms:created xsi:type="dcterms:W3CDTF">2019-12-15T16:51:00Z</dcterms:created>
  <dcterms:modified xsi:type="dcterms:W3CDTF">2019-12-24T08:34:00Z</dcterms:modified>
</cp:coreProperties>
</file>